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BAAA7" w14:textId="434C9F45" w:rsidR="004952ED" w:rsidRDefault="004952ED" w:rsidP="004952ED">
      <w:pPr>
        <w:pStyle w:val="Ttulo"/>
        <w:spacing w:after="240"/>
        <w:ind w:left="360"/>
        <w:rPr>
          <w:rFonts w:ascii="Calibri" w:hAnsi="Calibri"/>
          <w:sz w:val="28"/>
          <w:szCs w:val="28"/>
        </w:rPr>
      </w:pPr>
      <w:r w:rsidRPr="00FE2DDA">
        <w:rPr>
          <w:rFonts w:ascii="Calibri" w:hAnsi="Calibri"/>
          <w:sz w:val="28"/>
          <w:szCs w:val="28"/>
        </w:rPr>
        <w:t>NORMAS DE MEDIÇÃO</w:t>
      </w:r>
      <w:r w:rsidR="00172982">
        <w:rPr>
          <w:rFonts w:ascii="Calibri" w:hAnsi="Calibri"/>
          <w:sz w:val="28"/>
          <w:szCs w:val="28"/>
        </w:rPr>
        <w:t xml:space="preserve"> </w:t>
      </w:r>
      <w:r w:rsidRPr="00FE2DDA">
        <w:rPr>
          <w:rFonts w:ascii="Calibri" w:hAnsi="Calibri"/>
          <w:sz w:val="28"/>
          <w:szCs w:val="28"/>
        </w:rPr>
        <w:t>E PAGAMENTO</w:t>
      </w:r>
    </w:p>
    <w:p w14:paraId="1AEE7FAB" w14:textId="77777777" w:rsidR="004952ED" w:rsidRPr="00351980" w:rsidRDefault="004952ED" w:rsidP="00351980">
      <w:pPr>
        <w:spacing w:after="120"/>
        <w:jc w:val="both"/>
        <w:rPr>
          <w:rFonts w:ascii="Arial" w:hAnsi="Arial" w:cs="Arial"/>
        </w:rPr>
      </w:pPr>
      <w:r w:rsidRPr="00351980">
        <w:rPr>
          <w:rFonts w:ascii="Arial" w:hAnsi="Arial" w:cs="Arial"/>
        </w:rPr>
        <w:t>As medições serão realizadas mensalmente, ou em periodicidade menor, a critério da Administração com base no cronograma aprovado,</w:t>
      </w:r>
      <w:r w:rsidRPr="00351980">
        <w:rPr>
          <w:rFonts w:ascii="Arial" w:hAnsi="Arial" w:cs="Arial"/>
          <w:b/>
        </w:rPr>
        <w:t xml:space="preserve"> </w:t>
      </w:r>
      <w:r w:rsidRPr="00351980">
        <w:rPr>
          <w:rFonts w:ascii="Arial" w:hAnsi="Arial" w:cs="Arial"/>
        </w:rPr>
        <w:t>contados a partir do início efetivo dos serviços, considerando os serviços efetivamente realizados e concluídos satisfatoriamente no período. Entendem-se como serviços concluídos satisfatoriamente aqueles formalmente aprovados pela FISCALIZAÇÃO, dentro do prazo estipulado.</w:t>
      </w:r>
    </w:p>
    <w:p w14:paraId="2443C7CA" w14:textId="77777777" w:rsidR="004952ED" w:rsidRPr="00351980" w:rsidRDefault="004952ED" w:rsidP="00351980">
      <w:pPr>
        <w:spacing w:after="120"/>
        <w:jc w:val="both"/>
        <w:rPr>
          <w:rFonts w:ascii="Arial" w:hAnsi="Arial" w:cs="Arial"/>
        </w:rPr>
      </w:pPr>
      <w:r w:rsidRPr="00351980">
        <w:rPr>
          <w:rFonts w:ascii="Arial" w:hAnsi="Arial" w:cs="Arial"/>
        </w:rPr>
        <w:t>Perdas, sobras, quebras de unidades, ineficiência de mão-de-obra e outros, deverão ser considerados na composição de custos unitários, não sendo, em hipótese alguma, considerados na medição.</w:t>
      </w:r>
    </w:p>
    <w:p w14:paraId="57A2163F" w14:textId="77777777" w:rsidR="004952ED" w:rsidRDefault="004952ED" w:rsidP="00351980">
      <w:pPr>
        <w:spacing w:after="120"/>
        <w:jc w:val="both"/>
        <w:rPr>
          <w:rFonts w:ascii="Arial" w:hAnsi="Arial" w:cs="Arial"/>
        </w:rPr>
      </w:pPr>
      <w:r w:rsidRPr="00351980">
        <w:rPr>
          <w:rFonts w:ascii="Arial" w:hAnsi="Arial" w:cs="Arial"/>
        </w:rPr>
        <w:t>Após aprovada a medição pela FISCALIZAÇÃO e para que o SENAC possa efetuar o devido pagamento, nos termos do Edital e do contrato, poderá a CONTRATADA emitir e apresentar a respectiva nota fiscal.</w:t>
      </w:r>
    </w:p>
    <w:p w14:paraId="34EE2A90" w14:textId="77777777" w:rsidR="00351980" w:rsidRPr="00351980" w:rsidRDefault="00351980" w:rsidP="00351980">
      <w:pPr>
        <w:spacing w:after="120"/>
        <w:jc w:val="both"/>
        <w:rPr>
          <w:rFonts w:ascii="Arial" w:hAnsi="Arial" w:cs="Arial"/>
        </w:rPr>
      </w:pPr>
    </w:p>
    <w:p w14:paraId="27BD0307" w14:textId="77777777" w:rsidR="004952ED" w:rsidRPr="00DA0DAC" w:rsidRDefault="004952ED" w:rsidP="004952ED">
      <w:pPr>
        <w:pStyle w:val="PargrafodaLista"/>
        <w:spacing w:after="120"/>
        <w:ind w:left="360"/>
        <w:jc w:val="both"/>
        <w:rPr>
          <w:rFonts w:ascii="Arial" w:hAnsi="Arial" w:cs="Arial"/>
          <w:sz w:val="24"/>
          <w:szCs w:val="24"/>
        </w:rPr>
      </w:pPr>
    </w:p>
    <w:p w14:paraId="26037F1F" w14:textId="77777777" w:rsidR="004952ED" w:rsidRDefault="004952ED" w:rsidP="00351980">
      <w:pPr>
        <w:pStyle w:val="Nvel1"/>
        <w:tabs>
          <w:tab w:val="clear" w:pos="360"/>
        </w:tabs>
        <w:spacing w:before="0" w:after="120"/>
        <w:ind w:firstLine="0"/>
        <w:jc w:val="center"/>
        <w:rPr>
          <w:rFonts w:ascii="Arial" w:hAnsi="Arial" w:cs="Arial"/>
          <w:sz w:val="24"/>
          <w:szCs w:val="24"/>
        </w:rPr>
      </w:pPr>
      <w:bookmarkStart w:id="0" w:name="_Toc184027668"/>
      <w:bookmarkStart w:id="1" w:name="_Toc185149734"/>
      <w:r>
        <w:rPr>
          <w:rFonts w:ascii="Arial" w:hAnsi="Arial" w:cs="Arial"/>
          <w:sz w:val="24"/>
          <w:szCs w:val="24"/>
        </w:rPr>
        <w:t>ADMINISTRAÇÃO LOCAL</w:t>
      </w:r>
      <w:bookmarkEnd w:id="0"/>
      <w:bookmarkEnd w:id="1"/>
    </w:p>
    <w:p w14:paraId="6F3086D3" w14:textId="77777777" w:rsidR="004952ED" w:rsidRPr="00FE2DDA" w:rsidRDefault="004952ED" w:rsidP="004952ED">
      <w:pPr>
        <w:pStyle w:val="Nvel1"/>
        <w:tabs>
          <w:tab w:val="clear" w:pos="360"/>
        </w:tabs>
        <w:spacing w:before="0" w:after="120"/>
        <w:ind w:firstLine="0"/>
        <w:rPr>
          <w:rFonts w:ascii="Arial" w:hAnsi="Arial" w:cs="Arial"/>
          <w:sz w:val="24"/>
          <w:szCs w:val="24"/>
        </w:rPr>
      </w:pPr>
    </w:p>
    <w:p w14:paraId="33B14E94" w14:textId="77777777" w:rsidR="004952ED" w:rsidRDefault="004952ED" w:rsidP="00D31394">
      <w:pPr>
        <w:pStyle w:val="Nvel1"/>
        <w:tabs>
          <w:tab w:val="clear" w:pos="360"/>
        </w:tabs>
        <w:spacing w:before="0" w:after="120"/>
        <w:jc w:val="left"/>
        <w:rPr>
          <w:rFonts w:ascii="Arial" w:eastAsia="Calibri" w:hAnsi="Arial" w:cs="Arial"/>
          <w:sz w:val="22"/>
          <w:szCs w:val="22"/>
          <w:lang w:eastAsia="en-US"/>
        </w:rPr>
      </w:pPr>
      <w:r w:rsidRPr="00DF273B">
        <w:rPr>
          <w:rFonts w:ascii="Arial" w:eastAsia="Calibri" w:hAnsi="Arial" w:cs="Arial"/>
          <w:sz w:val="22"/>
          <w:szCs w:val="22"/>
          <w:lang w:eastAsia="en-US"/>
        </w:rPr>
        <w:t>PLACA DE OBRA</w:t>
      </w:r>
      <w:r>
        <w:rPr>
          <w:rFonts w:ascii="Arial" w:eastAsia="Calibri" w:hAnsi="Arial" w:cs="Arial"/>
          <w:sz w:val="22"/>
          <w:szCs w:val="22"/>
          <w:lang w:eastAsia="en-US"/>
        </w:rPr>
        <w:t xml:space="preserve"> – m²</w:t>
      </w:r>
      <w:r w:rsidRPr="00DF273B">
        <w:rPr>
          <w:rFonts w:ascii="Arial" w:eastAsia="Calibri" w:hAnsi="Arial" w:cs="Arial"/>
          <w:sz w:val="22"/>
          <w:szCs w:val="22"/>
          <w:lang w:eastAsia="en-US"/>
        </w:rPr>
        <w:t>:</w:t>
      </w:r>
    </w:p>
    <w:p w14:paraId="2CDA05C7" w14:textId="77777777" w:rsidR="00351980" w:rsidRDefault="00351980" w:rsidP="004952ED">
      <w:pPr>
        <w:pStyle w:val="Nvel1"/>
        <w:tabs>
          <w:tab w:val="clear" w:pos="360"/>
        </w:tabs>
        <w:spacing w:before="0" w:after="120"/>
        <w:ind w:left="708" w:firstLine="708"/>
        <w:rPr>
          <w:rFonts w:ascii="Arial" w:eastAsia="Calibri" w:hAnsi="Arial" w:cs="Arial"/>
          <w:sz w:val="22"/>
          <w:szCs w:val="22"/>
          <w:lang w:eastAsia="en-US"/>
        </w:rPr>
      </w:pPr>
    </w:p>
    <w:p w14:paraId="5885D70C"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medido e pago por m² de placa efetivamente instalada e aprovada pela FISCALIZAÇÃO, de acordo com as especificações técnicas e a orientações da FISCALIZAÇÃO, a diferença de quantidade a maior da quantidade prevista no item da planilha orçamentária, deverá ser lançada nos adicionais que deverão </w:t>
      </w:r>
      <w:r>
        <w:rPr>
          <w:rFonts w:ascii="Arial" w:eastAsia="Calibri" w:hAnsi="Arial" w:cs="Arial"/>
          <w:lang w:eastAsia="en-US"/>
        </w:rPr>
        <w:t>fazer parte d</w:t>
      </w:r>
      <w:r w:rsidRPr="00DF273B">
        <w:rPr>
          <w:rFonts w:ascii="Arial" w:eastAsia="Calibri" w:hAnsi="Arial" w:cs="Arial"/>
          <w:lang w:eastAsia="en-US"/>
        </w:rPr>
        <w:t>a mesma planilha de medição, porém após os itens previstos do orçamento base.</w:t>
      </w:r>
    </w:p>
    <w:p w14:paraId="59EC2462" w14:textId="0407E2A0"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CÓPIAS E XEROCÓPIAS</w:t>
      </w:r>
      <w:r>
        <w:rPr>
          <w:rFonts w:ascii="Arial" w:eastAsia="Calibri" w:hAnsi="Arial" w:cs="Arial"/>
          <w:b/>
          <w:sz w:val="22"/>
          <w:szCs w:val="22"/>
          <w:lang w:eastAsia="en-US"/>
        </w:rPr>
        <w:t xml:space="preserve"> – mês:</w:t>
      </w:r>
      <w:r w:rsidRPr="00DF273B">
        <w:rPr>
          <w:rFonts w:ascii="Arial" w:eastAsia="Calibri" w:hAnsi="Arial" w:cs="Arial"/>
          <w:sz w:val="22"/>
          <w:szCs w:val="22"/>
          <w:lang w:eastAsia="en-US"/>
        </w:rPr>
        <w:t xml:space="preserve">  </w:t>
      </w:r>
    </w:p>
    <w:p w14:paraId="533CA156"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Todas as despesas administrativas serão medidas e pagas por mês. No caso de atraso na execução do cronograma, por responsabilidade da CONTRATADA, o número de meses medidos ao final do contrato ficará limitado ao especificado no cronograma. Não haverá a necessidade de comprovante para este item. Esta despesa foi dimensionada pelo licitante e deverá ser mantida conforme o valor proposto.</w:t>
      </w:r>
    </w:p>
    <w:p w14:paraId="1252561C" w14:textId="77777777" w:rsidR="00873CD9" w:rsidRDefault="00873CD9" w:rsidP="004952ED">
      <w:pPr>
        <w:spacing w:after="200" w:line="276" w:lineRule="auto"/>
        <w:jc w:val="both"/>
        <w:rPr>
          <w:rFonts w:ascii="Arial" w:eastAsia="Calibri" w:hAnsi="Arial" w:cs="Arial"/>
          <w:lang w:eastAsia="en-US"/>
        </w:rPr>
      </w:pPr>
    </w:p>
    <w:p w14:paraId="580642FF"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lastRenderedPageBreak/>
        <w:t xml:space="preserve">ENGENHEIRO RESIDENTE </w:t>
      </w:r>
      <w:r>
        <w:rPr>
          <w:rFonts w:ascii="Arial" w:eastAsia="Calibri" w:hAnsi="Arial" w:cs="Arial"/>
          <w:b/>
          <w:sz w:val="22"/>
          <w:szCs w:val="22"/>
          <w:lang w:eastAsia="en-US"/>
        </w:rPr>
        <w:t>– mês:</w:t>
      </w:r>
    </w:p>
    <w:p w14:paraId="034519EA"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w:t>
      </w:r>
      <w:r>
        <w:rPr>
          <w:rFonts w:ascii="Arial" w:eastAsia="Calibri" w:hAnsi="Arial" w:cs="Arial"/>
          <w:lang w:eastAsia="en-US"/>
        </w:rPr>
        <w:t xml:space="preserve"> </w:t>
      </w:r>
      <w:r w:rsidRPr="00DF273B">
        <w:rPr>
          <w:rFonts w:ascii="Arial" w:eastAsia="Calibri" w:hAnsi="Arial" w:cs="Arial"/>
          <w:lang w:eastAsia="en-US"/>
        </w:rPr>
        <w:t>com a licitante especificando sua função com a respectiva documentação técnica de responsabilidade perante os órgãos competentes para desempenho e responsabilidade da função.</w:t>
      </w:r>
    </w:p>
    <w:p w14:paraId="248917ED" w14:textId="77777777" w:rsidR="008E7BD6" w:rsidRDefault="008E7BD6" w:rsidP="004952ED">
      <w:pPr>
        <w:spacing w:after="200" w:line="276" w:lineRule="auto"/>
        <w:jc w:val="both"/>
        <w:rPr>
          <w:rFonts w:ascii="Arial" w:eastAsia="Calibri" w:hAnsi="Arial" w:cs="Arial"/>
          <w:lang w:eastAsia="en-US"/>
        </w:rPr>
      </w:pPr>
    </w:p>
    <w:p w14:paraId="4F750E24" w14:textId="77777777" w:rsidR="004952ED" w:rsidRPr="00DF273B" w:rsidRDefault="004952ED" w:rsidP="00D31394">
      <w:pPr>
        <w:spacing w:after="200" w:line="276" w:lineRule="auto"/>
        <w:jc w:val="both"/>
        <w:rPr>
          <w:rFonts w:ascii="Arial" w:eastAsia="Calibri" w:hAnsi="Arial" w:cs="Arial"/>
          <w:lang w:eastAsia="en-US"/>
        </w:rPr>
      </w:pPr>
      <w:r>
        <w:rPr>
          <w:rFonts w:ascii="Arial" w:eastAsia="Calibri" w:hAnsi="Arial" w:cs="Arial"/>
          <w:b/>
          <w:sz w:val="22"/>
          <w:szCs w:val="22"/>
          <w:lang w:eastAsia="en-US"/>
        </w:rPr>
        <w:t xml:space="preserve">ACOMPANHAMENTO TÉCNICO </w:t>
      </w:r>
      <w:r w:rsidRPr="00DF273B">
        <w:rPr>
          <w:rFonts w:ascii="Arial" w:eastAsia="Calibri" w:hAnsi="Arial" w:cs="Arial"/>
          <w:b/>
          <w:sz w:val="22"/>
          <w:szCs w:val="22"/>
          <w:lang w:eastAsia="en-US"/>
        </w:rPr>
        <w:t xml:space="preserve">ENGENHEIRO </w:t>
      </w:r>
      <w:r>
        <w:rPr>
          <w:rFonts w:ascii="Arial" w:eastAsia="Calibri" w:hAnsi="Arial" w:cs="Arial"/>
          <w:b/>
          <w:sz w:val="22"/>
          <w:szCs w:val="22"/>
          <w:lang w:eastAsia="en-US"/>
        </w:rPr>
        <w:t>– mês:</w:t>
      </w:r>
    </w:p>
    <w:p w14:paraId="58AC60BF" w14:textId="0D59FACF"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medida e paga por mês, desde que a função venha sendo realizada. A sua jornada </w:t>
      </w:r>
      <w:r>
        <w:rPr>
          <w:rFonts w:ascii="Arial" w:eastAsia="Calibri" w:hAnsi="Arial" w:cs="Arial"/>
          <w:lang w:eastAsia="en-US"/>
        </w:rPr>
        <w:t xml:space="preserve">não </w:t>
      </w:r>
      <w:r w:rsidRPr="00DF273B">
        <w:rPr>
          <w:rFonts w:ascii="Arial" w:eastAsia="Calibri" w:hAnsi="Arial" w:cs="Arial"/>
          <w:lang w:eastAsia="en-US"/>
        </w:rPr>
        <w:t xml:space="preserve">será em específico para a obra, podendo ser dada atenção ou mesmo suporte a outras obras da licitante. Estando de acordo, este item será medido mensalmente. </w:t>
      </w:r>
      <w:r>
        <w:rPr>
          <w:rFonts w:ascii="Arial" w:eastAsia="Calibri" w:hAnsi="Arial" w:cs="Arial"/>
          <w:lang w:eastAsia="en-US"/>
        </w:rPr>
        <w:t xml:space="preserve">A FISCALIZAÇÃO poderá solicitar a presença do engenheiro a qualquer momento para suprir as necessidades de execução, </w:t>
      </w:r>
      <w:r w:rsidR="00D31394">
        <w:rPr>
          <w:rFonts w:ascii="Arial" w:eastAsia="Calibri" w:hAnsi="Arial" w:cs="Arial"/>
          <w:lang w:eastAsia="en-US"/>
        </w:rPr>
        <w:t>independentemente</w:t>
      </w:r>
      <w:r>
        <w:rPr>
          <w:rFonts w:ascii="Arial" w:eastAsia="Calibri" w:hAnsi="Arial" w:cs="Arial"/>
          <w:lang w:eastAsia="en-US"/>
        </w:rPr>
        <w:t xml:space="preserve"> de qualquer justificativa da LICITANTE de presença prevista em orçamento de obras. </w:t>
      </w:r>
      <w:r w:rsidRPr="00DF273B">
        <w:rPr>
          <w:rFonts w:ascii="Arial" w:eastAsia="Calibri" w:hAnsi="Arial" w:cs="Arial"/>
          <w:lang w:eastAsia="en-US"/>
        </w:rPr>
        <w:t>Deverá existir em canteiro comprovante de vínculo com a licitante especificando sua função com a respectiva documentação técnica de responsabilidade perante os órgãos competentes para desempenho e responsabilidade da função.</w:t>
      </w:r>
    </w:p>
    <w:p w14:paraId="35C77C89" w14:textId="77777777" w:rsidR="008E7BD6" w:rsidRDefault="008E7BD6" w:rsidP="004952ED">
      <w:pPr>
        <w:spacing w:after="200" w:line="276" w:lineRule="auto"/>
        <w:ind w:left="708" w:firstLine="708"/>
        <w:jc w:val="both"/>
        <w:rPr>
          <w:rFonts w:ascii="Arial" w:eastAsia="Calibri" w:hAnsi="Arial" w:cs="Arial"/>
          <w:b/>
          <w:sz w:val="22"/>
          <w:szCs w:val="22"/>
          <w:lang w:eastAsia="en-US"/>
        </w:rPr>
      </w:pPr>
    </w:p>
    <w:p w14:paraId="23D531ED" w14:textId="1134829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MESTRE DE OBRAS</w:t>
      </w:r>
      <w:r>
        <w:rPr>
          <w:rFonts w:ascii="Arial" w:eastAsia="Calibri" w:hAnsi="Arial" w:cs="Arial"/>
          <w:b/>
          <w:sz w:val="22"/>
          <w:szCs w:val="22"/>
          <w:lang w:eastAsia="en-US"/>
        </w:rPr>
        <w:t xml:space="preserve"> – mês</w:t>
      </w:r>
      <w:r w:rsidRPr="00DF273B">
        <w:rPr>
          <w:rFonts w:ascii="Arial" w:eastAsia="Calibri" w:hAnsi="Arial" w:cs="Arial"/>
          <w:sz w:val="22"/>
          <w:szCs w:val="22"/>
          <w:lang w:eastAsia="en-US"/>
        </w:rPr>
        <w:t xml:space="preserve">:    </w:t>
      </w:r>
    </w:p>
    <w:p w14:paraId="44E90A7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licitante especificando sua função com a respectiva documentação. </w:t>
      </w:r>
    </w:p>
    <w:p w14:paraId="29F222DD" w14:textId="77777777" w:rsidR="00351980" w:rsidRDefault="00351980" w:rsidP="004952ED">
      <w:pPr>
        <w:spacing w:after="200" w:line="276" w:lineRule="auto"/>
        <w:jc w:val="both"/>
        <w:rPr>
          <w:rFonts w:ascii="Arial" w:eastAsia="Calibri" w:hAnsi="Arial" w:cs="Arial"/>
          <w:lang w:eastAsia="en-US"/>
        </w:rPr>
      </w:pPr>
    </w:p>
    <w:p w14:paraId="5A253154" w14:textId="77777777" w:rsidR="00351980" w:rsidRDefault="00351980" w:rsidP="004952ED">
      <w:pPr>
        <w:spacing w:after="200" w:line="276" w:lineRule="auto"/>
        <w:jc w:val="both"/>
        <w:rPr>
          <w:rFonts w:ascii="Arial" w:eastAsia="Calibri" w:hAnsi="Arial" w:cs="Arial"/>
          <w:lang w:eastAsia="en-US"/>
        </w:rPr>
      </w:pPr>
    </w:p>
    <w:p w14:paraId="499158A7"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lastRenderedPageBreak/>
        <w:t>ENCARREGADO DE OBRA</w:t>
      </w:r>
      <w:r>
        <w:rPr>
          <w:rFonts w:ascii="Arial" w:eastAsia="Calibri" w:hAnsi="Arial" w:cs="Arial"/>
          <w:b/>
          <w:sz w:val="22"/>
          <w:szCs w:val="22"/>
          <w:lang w:eastAsia="en-US"/>
        </w:rPr>
        <w:t xml:space="preserve"> – mês:</w:t>
      </w:r>
    </w:p>
    <w:p w14:paraId="6802EA7D"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licitante especificando sua função com a respectiva documentação.</w:t>
      </w:r>
    </w:p>
    <w:p w14:paraId="0EE9CAB5"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AUXILIAR ADMINISTRATIVO</w:t>
      </w:r>
      <w:r>
        <w:rPr>
          <w:rFonts w:ascii="Arial" w:eastAsia="Calibri" w:hAnsi="Arial" w:cs="Arial"/>
          <w:b/>
          <w:sz w:val="22"/>
          <w:szCs w:val="22"/>
          <w:lang w:eastAsia="en-US"/>
        </w:rPr>
        <w:t xml:space="preserve"> – mês:</w:t>
      </w:r>
    </w:p>
    <w:p w14:paraId="3A1236C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licitante especificando sua função com a respectiva documentação.</w:t>
      </w:r>
    </w:p>
    <w:p w14:paraId="67CD4763" w14:textId="77777777" w:rsidR="004952ED" w:rsidRPr="00DF273B" w:rsidRDefault="004952ED" w:rsidP="00D31394">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APONTADOR</w:t>
      </w:r>
      <w:r>
        <w:rPr>
          <w:rFonts w:ascii="Arial" w:eastAsia="Calibri" w:hAnsi="Arial" w:cs="Arial"/>
          <w:b/>
          <w:sz w:val="22"/>
          <w:szCs w:val="22"/>
          <w:lang w:eastAsia="en-US"/>
        </w:rPr>
        <w:t xml:space="preserve"> – mês:</w:t>
      </w:r>
      <w:r w:rsidRPr="00DF273B">
        <w:rPr>
          <w:rFonts w:ascii="Arial" w:eastAsia="Calibri" w:hAnsi="Arial" w:cs="Arial"/>
          <w:sz w:val="22"/>
          <w:szCs w:val="22"/>
          <w:lang w:eastAsia="en-US"/>
        </w:rPr>
        <w:t xml:space="preserve">  </w:t>
      </w:r>
    </w:p>
    <w:p w14:paraId="493896E7"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licitante especificando sua função com a respectiva documentação.</w:t>
      </w:r>
    </w:p>
    <w:p w14:paraId="1B01F203"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TECNICO DE SEGURANÇA</w:t>
      </w:r>
      <w:r>
        <w:rPr>
          <w:rFonts w:ascii="Arial" w:eastAsia="Calibri" w:hAnsi="Arial" w:cs="Arial"/>
          <w:b/>
          <w:sz w:val="22"/>
          <w:szCs w:val="22"/>
          <w:lang w:eastAsia="en-US"/>
        </w:rPr>
        <w:t xml:space="preserve"> – mês:</w:t>
      </w:r>
    </w:p>
    <w:p w14:paraId="34AE2B9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construtora especificando sua função com a respectiva documentação conforme NR18.</w:t>
      </w:r>
    </w:p>
    <w:p w14:paraId="6EB44CE5" w14:textId="77777777" w:rsidR="008E7BD6" w:rsidRDefault="008E7BD6" w:rsidP="004952ED">
      <w:pPr>
        <w:spacing w:after="200" w:line="276" w:lineRule="auto"/>
        <w:jc w:val="both"/>
        <w:rPr>
          <w:rFonts w:ascii="Arial" w:eastAsia="Calibri" w:hAnsi="Arial" w:cs="Arial"/>
          <w:lang w:eastAsia="en-US"/>
        </w:rPr>
      </w:pPr>
    </w:p>
    <w:p w14:paraId="38D67D4A" w14:textId="77777777" w:rsidR="008E7BD6" w:rsidRDefault="008E7BD6" w:rsidP="004952ED">
      <w:pPr>
        <w:spacing w:after="200" w:line="276" w:lineRule="auto"/>
        <w:jc w:val="both"/>
        <w:rPr>
          <w:rFonts w:ascii="Arial" w:eastAsia="Calibri" w:hAnsi="Arial" w:cs="Arial"/>
          <w:lang w:eastAsia="en-US"/>
        </w:rPr>
      </w:pPr>
    </w:p>
    <w:p w14:paraId="18CC0DAA"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lastRenderedPageBreak/>
        <w:t>SERVIÇO DE VIGILÂNCIA</w:t>
      </w:r>
      <w:r>
        <w:rPr>
          <w:rFonts w:ascii="Arial" w:eastAsia="Calibri" w:hAnsi="Arial" w:cs="Arial"/>
          <w:b/>
          <w:sz w:val="22"/>
          <w:szCs w:val="22"/>
          <w:lang w:eastAsia="en-US"/>
        </w:rPr>
        <w:t xml:space="preserve"> - mês</w:t>
      </w:r>
      <w:r w:rsidRPr="00DF273B">
        <w:rPr>
          <w:rFonts w:ascii="Arial" w:eastAsia="Calibri" w:hAnsi="Arial" w:cs="Arial"/>
          <w:sz w:val="22"/>
          <w:szCs w:val="22"/>
          <w:lang w:eastAsia="en-US"/>
        </w:rPr>
        <w:t xml:space="preserve">:  </w:t>
      </w:r>
    </w:p>
    <w:p w14:paraId="6734EE40" w14:textId="26FF3D76"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o serviço venha sendo realizado. Estando de acordo, este item será medido mensalmente. Será em serviço mensal independentemente da quantidade de pessoas para o cumprimento do serviço. Deverá existir em canteiro comprovante de vínculo com a licitante especificando função com a respectiva documentação, no caso de serviço terceirizado, deverá haver cópia do contrato para comprovação.</w:t>
      </w:r>
    </w:p>
    <w:p w14:paraId="3DB04571" w14:textId="77777777" w:rsidR="008E7BD6" w:rsidRDefault="008E7BD6" w:rsidP="004952ED">
      <w:pPr>
        <w:spacing w:after="200" w:line="276" w:lineRule="auto"/>
        <w:jc w:val="both"/>
        <w:rPr>
          <w:rFonts w:ascii="Arial" w:eastAsia="Calibri" w:hAnsi="Arial" w:cs="Arial"/>
          <w:lang w:eastAsia="en-US"/>
        </w:rPr>
      </w:pPr>
    </w:p>
    <w:p w14:paraId="74A4EFA1"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LOCAÇÃO DA OBRA</w:t>
      </w:r>
      <w:r>
        <w:rPr>
          <w:rFonts w:ascii="Arial" w:eastAsia="Calibri" w:hAnsi="Arial" w:cs="Arial"/>
          <w:b/>
          <w:sz w:val="22"/>
          <w:szCs w:val="22"/>
          <w:lang w:eastAsia="en-US"/>
        </w:rPr>
        <w:t xml:space="preserve"> – m²:</w:t>
      </w:r>
    </w:p>
    <w:p w14:paraId="7689E048"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A locação de obra será paga por metro quadrado de obra locada. A quantidade total deste item deverá ser a quantidade total de área construída para a edificação. A título de entendimento, quando é locado o térreo ou subsolo mede-se a primeira projeção e em seguida a cada pavimento a sua respectiva medição de área até a cobertura.</w:t>
      </w:r>
    </w:p>
    <w:p w14:paraId="6BC60B7E" w14:textId="77777777" w:rsidR="008E7BD6" w:rsidRPr="00DF273B" w:rsidRDefault="008E7BD6" w:rsidP="004952ED">
      <w:pPr>
        <w:spacing w:after="200" w:line="276" w:lineRule="auto"/>
        <w:jc w:val="both"/>
        <w:rPr>
          <w:rFonts w:ascii="Arial" w:eastAsia="Calibri" w:hAnsi="Arial" w:cs="Arial"/>
          <w:lang w:eastAsia="en-US"/>
        </w:rPr>
      </w:pPr>
    </w:p>
    <w:p w14:paraId="0AA0DD6E" w14:textId="38C345E9" w:rsidR="00E80A62" w:rsidRDefault="004952ED" w:rsidP="004952ED">
      <w:pPr>
        <w:spacing w:after="200" w:line="276" w:lineRule="auto"/>
        <w:jc w:val="both"/>
        <w:rPr>
          <w:rFonts w:ascii="Arial" w:eastAsia="Calibri" w:hAnsi="Arial" w:cs="Arial"/>
          <w:b/>
          <w:sz w:val="22"/>
          <w:szCs w:val="22"/>
          <w:lang w:eastAsia="en-US"/>
        </w:rPr>
      </w:pPr>
      <w:proofErr w:type="gramStart"/>
      <w:r w:rsidRPr="00DF273B">
        <w:rPr>
          <w:rFonts w:ascii="Arial" w:eastAsia="Calibri" w:hAnsi="Arial" w:cs="Arial"/>
          <w:b/>
          <w:sz w:val="22"/>
          <w:szCs w:val="22"/>
          <w:lang w:eastAsia="en-US"/>
        </w:rPr>
        <w:t xml:space="preserve">CONTAINERS </w:t>
      </w:r>
      <w:r w:rsidR="00E80A62">
        <w:rPr>
          <w:rFonts w:ascii="Arial" w:eastAsia="Calibri" w:hAnsi="Arial" w:cs="Arial"/>
          <w:b/>
          <w:sz w:val="22"/>
          <w:szCs w:val="22"/>
          <w:lang w:eastAsia="en-US"/>
        </w:rPr>
        <w:t>:</w:t>
      </w:r>
      <w:proofErr w:type="gramEnd"/>
    </w:p>
    <w:p w14:paraId="226E2078" w14:textId="3850B0F1" w:rsidR="004952ED" w:rsidRDefault="004952ED" w:rsidP="004952ED">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PARA ESCRITÓRIO, ALMOXARIFADO, BANHEIROS etc.</w:t>
      </w:r>
      <w:r>
        <w:rPr>
          <w:rFonts w:ascii="Arial" w:eastAsia="Calibri" w:hAnsi="Arial" w:cs="Arial"/>
          <w:b/>
          <w:sz w:val="22"/>
          <w:szCs w:val="22"/>
          <w:lang w:eastAsia="en-US"/>
        </w:rPr>
        <w:t xml:space="preserve"> – u</w:t>
      </w:r>
      <w:r w:rsidR="00E80A62">
        <w:rPr>
          <w:rFonts w:ascii="Arial" w:eastAsia="Calibri" w:hAnsi="Arial" w:cs="Arial"/>
          <w:b/>
          <w:sz w:val="22"/>
          <w:szCs w:val="22"/>
          <w:lang w:eastAsia="en-US"/>
        </w:rPr>
        <w:t>ni</w:t>
      </w:r>
      <w:r>
        <w:rPr>
          <w:rFonts w:ascii="Arial" w:eastAsia="Calibri" w:hAnsi="Arial" w:cs="Arial"/>
          <w:b/>
          <w:sz w:val="22"/>
          <w:szCs w:val="22"/>
          <w:lang w:eastAsia="en-US"/>
        </w:rPr>
        <w:t>d</w:t>
      </w:r>
      <w:r w:rsidR="00E80A62">
        <w:rPr>
          <w:rFonts w:ascii="Arial" w:eastAsia="Calibri" w:hAnsi="Arial" w:cs="Arial"/>
          <w:b/>
          <w:sz w:val="22"/>
          <w:szCs w:val="22"/>
          <w:lang w:eastAsia="en-US"/>
        </w:rPr>
        <w:t>ade</w:t>
      </w:r>
      <w:r>
        <w:rPr>
          <w:rFonts w:ascii="Arial" w:eastAsia="Calibri" w:hAnsi="Arial" w:cs="Arial"/>
          <w:b/>
          <w:sz w:val="22"/>
          <w:szCs w:val="22"/>
          <w:lang w:eastAsia="en-US"/>
        </w:rPr>
        <w:t>:</w:t>
      </w:r>
      <w:r w:rsidRPr="00DF273B">
        <w:rPr>
          <w:rFonts w:ascii="Arial" w:eastAsia="Calibri" w:hAnsi="Arial" w:cs="Arial"/>
          <w:sz w:val="22"/>
          <w:szCs w:val="22"/>
          <w:lang w:eastAsia="en-US"/>
        </w:rPr>
        <w:t xml:space="preserve"> </w:t>
      </w:r>
    </w:p>
    <w:p w14:paraId="75E06E3D"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por unidade efetivamente instalada. Este item vem especificado na planilha orçamentária com a quantidade prevista, caso haja uma diferença da quantidade prevista, divide-se o preço unitário do serviço pela quantidade prevista de containers e com isso teremos o preço unitário para medir,  caso existam mais containers que o previsto na obra, será medido normalmente e a diferença de quantidade a maior da quantidade prevista no item, deverá ser lançada nos adicionais que deverão estar na mesma planilha de medição, porém após os  itens previstos em planilha. Deverá acompanhar memorial de cálculo e foto para detalhar este adicional</w:t>
      </w:r>
      <w:r>
        <w:rPr>
          <w:rFonts w:ascii="Arial" w:eastAsia="Calibri" w:hAnsi="Arial" w:cs="Arial"/>
          <w:lang w:eastAsia="en-US"/>
        </w:rPr>
        <w:t>, CONSIDERAR A MOBILIZAÇÃO E DESMOBILIZAÇÃO DOS CONTAINERS no preço unitário apresentado</w:t>
      </w:r>
      <w:r w:rsidRPr="00DF273B">
        <w:rPr>
          <w:rFonts w:ascii="Arial" w:eastAsia="Calibri" w:hAnsi="Arial" w:cs="Arial"/>
          <w:lang w:eastAsia="en-US"/>
        </w:rPr>
        <w:t>.</w:t>
      </w:r>
    </w:p>
    <w:p w14:paraId="3860A44C" w14:textId="77777777" w:rsidR="008E7BD6" w:rsidRDefault="008E7BD6" w:rsidP="004952ED">
      <w:pPr>
        <w:spacing w:after="200" w:line="276" w:lineRule="auto"/>
        <w:jc w:val="both"/>
        <w:rPr>
          <w:rFonts w:ascii="Arial" w:eastAsia="Calibri" w:hAnsi="Arial" w:cs="Arial"/>
          <w:lang w:eastAsia="en-US"/>
        </w:rPr>
      </w:pPr>
    </w:p>
    <w:p w14:paraId="056A94E4" w14:textId="77777777" w:rsidR="008E7BD6" w:rsidRDefault="008E7BD6" w:rsidP="004952ED">
      <w:pPr>
        <w:spacing w:after="200" w:line="276" w:lineRule="auto"/>
        <w:jc w:val="both"/>
        <w:rPr>
          <w:rFonts w:ascii="Arial" w:eastAsia="Calibri" w:hAnsi="Arial" w:cs="Arial"/>
          <w:lang w:eastAsia="en-US"/>
        </w:rPr>
      </w:pPr>
    </w:p>
    <w:p w14:paraId="3DF20169"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lastRenderedPageBreak/>
        <w:t>TAPUMES</w:t>
      </w:r>
      <w:r>
        <w:rPr>
          <w:rFonts w:ascii="Arial" w:eastAsia="Calibri" w:hAnsi="Arial" w:cs="Arial"/>
          <w:b/>
          <w:sz w:val="22"/>
          <w:szCs w:val="22"/>
          <w:lang w:eastAsia="en-US"/>
        </w:rPr>
        <w:t xml:space="preserve"> – m²:</w:t>
      </w:r>
    </w:p>
    <w:p w14:paraId="082CFEAD"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medido e pago por m² de tapume efetivamente instalado e aprovado pela FISCALIZAÇÃO, de acordo com as especificações técnicas e a orientação da FISCALIZAÇÃO, a diferença de quantidade a maior da quantidade prevista no item, deverá ser lançada nos adicionais que deverão estar na mesma planilha de medição, porém lançados após os itens previstos do orçamento base. Deverá acompanhar memorial de cálculo e foto para detalhar este adicional. A manutenção </w:t>
      </w:r>
      <w:r>
        <w:rPr>
          <w:rFonts w:ascii="Arial" w:eastAsia="Calibri" w:hAnsi="Arial" w:cs="Arial"/>
          <w:lang w:eastAsia="en-US"/>
        </w:rPr>
        <w:t xml:space="preserve">e desmontagem final </w:t>
      </w:r>
      <w:r w:rsidRPr="00DF273B">
        <w:rPr>
          <w:rFonts w:ascii="Arial" w:eastAsia="Calibri" w:hAnsi="Arial" w:cs="Arial"/>
          <w:lang w:eastAsia="en-US"/>
        </w:rPr>
        <w:t>do tapume faz parte do custo unitário do item, não podendo ser cobrado como adicional.</w:t>
      </w:r>
    </w:p>
    <w:p w14:paraId="4132EB0B" w14:textId="4FA902F8"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INSTALAÇÕES PROVISÓRIAS DE ÁGUA E SANITÁRIO</w:t>
      </w:r>
      <w:r>
        <w:rPr>
          <w:rFonts w:ascii="Arial" w:eastAsia="Calibri" w:hAnsi="Arial" w:cs="Arial"/>
          <w:b/>
          <w:sz w:val="22"/>
          <w:szCs w:val="22"/>
          <w:lang w:eastAsia="en-US"/>
        </w:rPr>
        <w:t xml:space="preserve"> - vb</w:t>
      </w:r>
      <w:r w:rsidRPr="00DF273B">
        <w:rPr>
          <w:rFonts w:ascii="Arial" w:eastAsia="Calibri" w:hAnsi="Arial" w:cs="Arial"/>
          <w:sz w:val="22"/>
          <w:szCs w:val="22"/>
          <w:lang w:eastAsia="en-US"/>
        </w:rPr>
        <w:t>:</w:t>
      </w:r>
    </w:p>
    <w:p w14:paraId="596FE7AD"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o total quando estiver efetivamente feita a instalação provisória de água e sanitário.</w:t>
      </w:r>
    </w:p>
    <w:p w14:paraId="3517BA28" w14:textId="7122EC63" w:rsidR="004952ED" w:rsidRPr="00DF273B" w:rsidRDefault="004952ED" w:rsidP="004952ED">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INSTALAÇÕES PROVISÓRIAS DE LUZ E FORÇA</w:t>
      </w:r>
      <w:r>
        <w:rPr>
          <w:rFonts w:ascii="Arial" w:eastAsia="Calibri" w:hAnsi="Arial" w:cs="Arial"/>
          <w:b/>
          <w:sz w:val="22"/>
          <w:szCs w:val="22"/>
          <w:lang w:eastAsia="en-US"/>
        </w:rPr>
        <w:t xml:space="preserve"> – vb:</w:t>
      </w:r>
    </w:p>
    <w:p w14:paraId="6A4D4FF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o total quando estiver efetivamente feita a instalação provisória de luz e força.</w:t>
      </w:r>
    </w:p>
    <w:p w14:paraId="3302BDB5"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LIMPEZA DO TERRENO</w:t>
      </w:r>
      <w:r w:rsidRPr="00DF273B">
        <w:rPr>
          <w:rFonts w:ascii="Arial" w:eastAsia="Calibri" w:hAnsi="Arial" w:cs="Arial"/>
          <w:sz w:val="22"/>
          <w:szCs w:val="22"/>
          <w:lang w:eastAsia="en-US"/>
        </w:rPr>
        <w:t>:</w:t>
      </w:r>
    </w:p>
    <w:p w14:paraId="0B349AF4"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por m² de limpeza do terreno, devidamente aprovado pela FISCALIZAÇÃO, conforme especificação técnica. A delimitação da área a ser recuperada caberá à FISCALIZAÇÃO.</w:t>
      </w:r>
    </w:p>
    <w:p w14:paraId="7C294014"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MATERIAIS DE LIMPEZA</w:t>
      </w:r>
      <w:r w:rsidRPr="00DF273B">
        <w:rPr>
          <w:rFonts w:ascii="Arial" w:eastAsia="Calibri" w:hAnsi="Arial" w:cs="Arial"/>
          <w:sz w:val="22"/>
          <w:szCs w:val="22"/>
          <w:lang w:eastAsia="en-US"/>
        </w:rPr>
        <w:t>:</w:t>
      </w:r>
    </w:p>
    <w:p w14:paraId="558C3D5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com base no custo unitário proposto pela CONTRATADA, desde que a manutenção da limpeza seja efetuada de forma satisfatória, ainda que tenham sido consumidos outros insumos (material e mão-de-obra) diferentes dos considerados para fins de orçamentação.</w:t>
      </w:r>
    </w:p>
    <w:p w14:paraId="2EA54507"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CONSUMO DE TELEFONE/INTERNET DO CANTEIRO</w:t>
      </w:r>
      <w:r w:rsidRPr="00DF273B">
        <w:rPr>
          <w:rFonts w:ascii="Arial" w:eastAsia="Calibri" w:hAnsi="Arial" w:cs="Arial"/>
          <w:lang w:eastAsia="en-US"/>
        </w:rPr>
        <w:t>:</w:t>
      </w:r>
    </w:p>
    <w:p w14:paraId="1555DD29"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com base no custo unitário proposto pela CONTRATADA, desde que a instalação de telefone e internet do canteiro estejam em funcionamento e de forma satisfatória.</w:t>
      </w:r>
    </w:p>
    <w:p w14:paraId="5A9178CB" w14:textId="77777777" w:rsidR="00351980" w:rsidRDefault="00351980" w:rsidP="00351980">
      <w:pPr>
        <w:spacing w:after="200" w:line="276" w:lineRule="auto"/>
        <w:jc w:val="both"/>
        <w:rPr>
          <w:rFonts w:ascii="Arial" w:eastAsia="Calibri" w:hAnsi="Arial" w:cs="Arial"/>
          <w:lang w:eastAsia="en-US"/>
        </w:rPr>
      </w:pPr>
    </w:p>
    <w:p w14:paraId="47F84442" w14:textId="19D3E468" w:rsidR="004952ED" w:rsidRPr="00351980" w:rsidRDefault="004952ED" w:rsidP="00351980">
      <w:pPr>
        <w:spacing w:after="200" w:line="276" w:lineRule="auto"/>
        <w:jc w:val="both"/>
        <w:rPr>
          <w:rFonts w:ascii="Arial" w:eastAsia="Calibri" w:hAnsi="Arial" w:cs="Arial"/>
          <w:b/>
          <w:lang w:eastAsia="en-US"/>
        </w:rPr>
      </w:pPr>
      <w:r w:rsidRPr="00DF273B">
        <w:rPr>
          <w:rFonts w:ascii="Arial" w:eastAsia="Calibri" w:hAnsi="Arial" w:cs="Arial"/>
          <w:b/>
          <w:lang w:eastAsia="en-US"/>
        </w:rPr>
        <w:lastRenderedPageBreak/>
        <w:t>CARRETOS/TRANSPORTES/CAMINHÕES E PERUAS DE ALUGUEL</w:t>
      </w:r>
      <w:r w:rsidRPr="00DF273B">
        <w:rPr>
          <w:rFonts w:ascii="Arial" w:eastAsia="Calibri" w:hAnsi="Arial" w:cs="Arial"/>
          <w:lang w:eastAsia="en-US"/>
        </w:rPr>
        <w:t>:</w:t>
      </w:r>
    </w:p>
    <w:p w14:paraId="1A5F648E"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com base no custo unitário proposto pela CONTRATADA. No caso de atraso na execução do cronograma, por responsabilidade da CONTRATADA, o número de meses medidos ao final do contrato ficará limitado ao especificado no cronograma. Não haverá a necessidade de comprovante para este item. Esta despesa foi dimensionada pelo licitante e deverá ser mantida conforme o valor proposto.</w:t>
      </w:r>
    </w:p>
    <w:p w14:paraId="58A1677D" w14:textId="77777777" w:rsidR="004952ED" w:rsidRDefault="004952ED" w:rsidP="004952ED">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MATERIAIS PARA ESCRITÓRIO (MESA, CADEIRA, ARMÁRIOS, FAX, COMPUTADOR, IMPRESSORA, MEDICAMENTOS, ÁGUA, WALK TALK E OUTROS)</w:t>
      </w:r>
      <w:r w:rsidRPr="00DF273B">
        <w:rPr>
          <w:rFonts w:ascii="Arial" w:eastAsia="Calibri" w:hAnsi="Arial" w:cs="Arial"/>
          <w:sz w:val="22"/>
          <w:szCs w:val="22"/>
          <w:lang w:eastAsia="en-US"/>
        </w:rPr>
        <w:t>:</w:t>
      </w:r>
    </w:p>
    <w:p w14:paraId="430C0053"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medido e pago mensalmente o valor constante da proposta vencedora do certame, desde que tenham sido mobilizados e colocados em operação todos os móveis, equipamentos e utensílios listados nas especificações técnicas. </w:t>
      </w:r>
    </w:p>
    <w:p w14:paraId="34766904" w14:textId="77777777" w:rsidR="004952ED" w:rsidRDefault="004952ED" w:rsidP="00D31394">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ANDAIMES INTERNOS</w:t>
      </w:r>
      <w:r>
        <w:rPr>
          <w:rFonts w:ascii="Arial" w:eastAsia="Calibri" w:hAnsi="Arial" w:cs="Arial"/>
          <w:b/>
          <w:sz w:val="22"/>
          <w:szCs w:val="22"/>
          <w:lang w:eastAsia="en-US"/>
        </w:rPr>
        <w:t xml:space="preserve"> E EXTERNOS</w:t>
      </w:r>
      <w:r w:rsidRPr="00DF273B">
        <w:rPr>
          <w:rFonts w:ascii="Arial" w:eastAsia="Calibri" w:hAnsi="Arial" w:cs="Arial"/>
          <w:sz w:val="22"/>
          <w:szCs w:val="22"/>
          <w:lang w:eastAsia="en-US"/>
        </w:rPr>
        <w:t xml:space="preserve">: </w:t>
      </w:r>
    </w:p>
    <w:p w14:paraId="3DA78D0E"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o valor constante da proposta vencedora do certame, desde que tenham sido mobilizados e colocados em operação os andaimes necessários de acordo com a necessidade mensal do cronograma. No caso de atraso na execução do cronograma, por responsabilidade da CONTRATADA, o número de meses medidos ao final do contrato ficará limitado ao especificado no cronograma. Não haverá a necessidade de comprovante para este item. Esta despesa foi dimensionada pelo licitante e deverá ser mantida conforme o valor proposto.</w:t>
      </w:r>
    </w:p>
    <w:p w14:paraId="5FDB1A51"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EQUIPAMENTOS (COMPRA, LOCAÇÃO E MANUTENÇÃO)</w:t>
      </w:r>
      <w:r w:rsidRPr="00DF273B">
        <w:rPr>
          <w:rFonts w:ascii="Arial" w:eastAsia="Calibri" w:hAnsi="Arial" w:cs="Arial"/>
          <w:lang w:eastAsia="en-US"/>
        </w:rPr>
        <w:t xml:space="preserve">: </w:t>
      </w:r>
    </w:p>
    <w:p w14:paraId="738D7329"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o valor constante da proposta vencedora do certame. No caso de atraso na execução do cronograma, por responsabilidade da CONTRATADA, o número de meses medidos ao final do contrato ficará limitado ao especificado no cronograma. Não haverá a necessidade de comprovante para este item. Esta despesa foi dimensionada pelo licitante e deverá ser mantida conforme o valor proposto.</w:t>
      </w:r>
    </w:p>
    <w:p w14:paraId="493C3F89" w14:textId="77777777" w:rsidR="00873CD9" w:rsidRPr="00DF273B" w:rsidRDefault="00873CD9" w:rsidP="004952ED">
      <w:pPr>
        <w:spacing w:after="200" w:line="276" w:lineRule="auto"/>
        <w:jc w:val="both"/>
        <w:rPr>
          <w:rFonts w:ascii="Arial" w:eastAsia="Calibri" w:hAnsi="Arial" w:cs="Arial"/>
          <w:lang w:eastAsia="en-US"/>
        </w:rPr>
      </w:pPr>
    </w:p>
    <w:p w14:paraId="1487CEA7" w14:textId="77777777" w:rsidR="004952ED" w:rsidRDefault="004952ED" w:rsidP="004952ED">
      <w:pPr>
        <w:spacing w:after="200" w:line="276" w:lineRule="auto"/>
        <w:jc w:val="both"/>
        <w:rPr>
          <w:rFonts w:ascii="Calibri" w:eastAsia="Calibri" w:hAnsi="Calibri"/>
          <w:sz w:val="22"/>
          <w:szCs w:val="22"/>
          <w:lang w:eastAsia="en-US"/>
        </w:rPr>
      </w:pPr>
      <w:r w:rsidRPr="00DF273B">
        <w:rPr>
          <w:rFonts w:ascii="Arial" w:eastAsia="Calibri" w:hAnsi="Arial" w:cs="Arial"/>
          <w:b/>
          <w:lang w:eastAsia="en-US"/>
        </w:rPr>
        <w:lastRenderedPageBreak/>
        <w:t>FERRAMENTAS E EQUIPAMENTOS DE SEGURANÇA INDIVIDUAL (EPI´s)</w:t>
      </w:r>
      <w:r w:rsidRPr="00DF273B">
        <w:rPr>
          <w:rFonts w:ascii="Arial" w:eastAsia="Calibri" w:hAnsi="Arial" w:cs="Arial"/>
          <w:lang w:eastAsia="en-US"/>
        </w:rPr>
        <w:t>:</w:t>
      </w:r>
      <w:r w:rsidRPr="00DF273B">
        <w:rPr>
          <w:rFonts w:ascii="Calibri" w:eastAsia="Calibri" w:hAnsi="Calibri"/>
          <w:sz w:val="22"/>
          <w:szCs w:val="22"/>
          <w:lang w:eastAsia="en-US"/>
        </w:rPr>
        <w:t xml:space="preserve"> </w:t>
      </w:r>
    </w:p>
    <w:p w14:paraId="390F9FBB"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desde que atendidas integralmente todas as exigências constantes das especificações técnicas e das normas pertinentes.</w:t>
      </w:r>
    </w:p>
    <w:p w14:paraId="276F9237"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TELA DE PROTEÇÃO DE FACHADA</w:t>
      </w:r>
      <w:r w:rsidRPr="00DF273B">
        <w:rPr>
          <w:rFonts w:ascii="Arial" w:eastAsia="Calibri" w:hAnsi="Arial" w:cs="Arial"/>
          <w:lang w:eastAsia="en-US"/>
        </w:rPr>
        <w:t xml:space="preserve">: </w:t>
      </w:r>
    </w:p>
    <w:p w14:paraId="7E49142E"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por m² de Tela de Proteção aplicada na fachada, devidamente aprovado pela FISCALIZAÇÃO, conforme especificação técnica e normas de segurança pertinentes.</w:t>
      </w:r>
    </w:p>
    <w:p w14:paraId="54981E7F"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SISTEMA DE SEGURANÇA ADICIONAIS (conforme NR-18)</w:t>
      </w:r>
      <w:r w:rsidRPr="00DF273B">
        <w:rPr>
          <w:rFonts w:ascii="Arial" w:eastAsia="Calibri" w:hAnsi="Arial" w:cs="Arial"/>
          <w:lang w:eastAsia="en-US"/>
        </w:rPr>
        <w:t xml:space="preserve">: </w:t>
      </w:r>
    </w:p>
    <w:p w14:paraId="6AD6DCA7"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com base no custo unitário proposto pela CONTRATADA, desde que os relatórios PCMAT e PCMSO estejam na obra e mensalmente atualizados conforme especificação técnica e normas de segurança pertinentes.</w:t>
      </w:r>
    </w:p>
    <w:p w14:paraId="4FDBEFCC"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SEGURO (incêndio, riscos de engenharia)</w:t>
      </w:r>
      <w:r w:rsidRPr="00DF273B">
        <w:rPr>
          <w:rFonts w:ascii="Arial" w:eastAsia="Calibri" w:hAnsi="Arial" w:cs="Arial"/>
          <w:lang w:eastAsia="en-US"/>
        </w:rPr>
        <w:t xml:space="preserve">: </w:t>
      </w:r>
    </w:p>
    <w:p w14:paraId="438B4C23"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Este item será considerado na medição em que a CONTRATADA tenha alcançado o integral adimplemento de todas as suas obrigações relacionadas em sua proposta para esse item de serviço, desde que atendidas as exigências pertinentes contidas nas especificações técnicas e no edital – ART, seguros para risco de engenharia e de acidentes de trabalho. A quantia a ser reembolsada limitada ao valor proposto pela CONTRATADA na licitação.</w:t>
      </w:r>
    </w:p>
    <w:p w14:paraId="51F4AB30" w14:textId="77777777" w:rsidR="004952ED" w:rsidRDefault="004952ED" w:rsidP="00D31394">
      <w:pPr>
        <w:spacing w:after="200" w:line="276" w:lineRule="auto"/>
        <w:jc w:val="both"/>
        <w:rPr>
          <w:rFonts w:ascii="Arial" w:eastAsia="Calibri" w:hAnsi="Arial" w:cs="Arial"/>
          <w:lang w:eastAsia="en-US"/>
        </w:rPr>
      </w:pPr>
      <w:r>
        <w:rPr>
          <w:rFonts w:ascii="Arial" w:eastAsia="Calibri" w:hAnsi="Arial" w:cs="Arial"/>
          <w:b/>
          <w:lang w:eastAsia="en-US"/>
        </w:rPr>
        <w:t>LIMPEZA PERMANENTE DA OBRA</w:t>
      </w:r>
      <w:r w:rsidRPr="00DF273B">
        <w:rPr>
          <w:rFonts w:ascii="Arial" w:eastAsia="Calibri" w:hAnsi="Arial" w:cs="Arial"/>
          <w:lang w:eastAsia="en-US"/>
        </w:rPr>
        <w:t xml:space="preserve">: </w:t>
      </w:r>
    </w:p>
    <w:p w14:paraId="32582D6D" w14:textId="77777777" w:rsidR="004952ED" w:rsidRDefault="004952ED" w:rsidP="004952ED">
      <w:pPr>
        <w:spacing w:after="200" w:line="276" w:lineRule="auto"/>
        <w:jc w:val="both"/>
        <w:rPr>
          <w:rFonts w:ascii="Arial" w:eastAsia="Calibri" w:hAnsi="Arial" w:cs="Arial"/>
          <w:lang w:eastAsia="en-US"/>
        </w:rPr>
      </w:pPr>
      <w:r>
        <w:rPr>
          <w:rFonts w:ascii="Arial" w:eastAsia="Calibri" w:hAnsi="Arial" w:cs="Arial"/>
          <w:lang w:eastAsia="en-US"/>
        </w:rPr>
        <w:t xml:space="preserve">Será medito e pago por mês efetivamente realizado. </w:t>
      </w:r>
      <w:r w:rsidRPr="00525590">
        <w:rPr>
          <w:rFonts w:ascii="Arial" w:eastAsia="Calibri" w:hAnsi="Arial" w:cs="Arial"/>
          <w:lang w:eastAsia="en-US"/>
        </w:rPr>
        <w:t>Refere-se à limpeza permanente do canteiro de obras e dos barracões/contêineres, inclusive o da FISCALIZAÇÃO. Prevê-se uma equipe mínima de 3 (três) serventes com dedicação exclusiva e caçamba para entulho</w:t>
      </w:r>
      <w:r w:rsidRPr="00DF273B">
        <w:rPr>
          <w:rFonts w:ascii="Arial" w:eastAsia="Calibri" w:hAnsi="Arial" w:cs="Arial"/>
          <w:lang w:eastAsia="en-US"/>
        </w:rPr>
        <w:t>.</w:t>
      </w:r>
      <w:r>
        <w:rPr>
          <w:rFonts w:ascii="Arial" w:eastAsia="Calibri" w:hAnsi="Arial" w:cs="Arial"/>
          <w:lang w:eastAsia="en-US"/>
        </w:rPr>
        <w:t xml:space="preserve"> </w:t>
      </w:r>
      <w:r w:rsidRPr="00525590">
        <w:rPr>
          <w:rFonts w:ascii="Arial" w:eastAsia="Calibri" w:hAnsi="Arial" w:cs="Arial"/>
          <w:lang w:eastAsia="en-US"/>
        </w:rPr>
        <w:t>Resíduos provenientes de rasgos cortes furações e resíduos de pó, a granel e demais detritos e restos de materiais do canteiro de obras</w:t>
      </w:r>
      <w:r>
        <w:rPr>
          <w:rFonts w:ascii="Arial" w:eastAsia="Calibri" w:hAnsi="Arial" w:cs="Arial"/>
          <w:lang w:eastAsia="en-US"/>
        </w:rPr>
        <w:t>, deverão ser retirados por esta equipe de limpeza.</w:t>
      </w:r>
    </w:p>
    <w:p w14:paraId="67555C83" w14:textId="77777777" w:rsidR="00873CD9" w:rsidRPr="00DF273B" w:rsidRDefault="00873CD9" w:rsidP="004952ED">
      <w:pPr>
        <w:spacing w:after="200" w:line="276" w:lineRule="auto"/>
        <w:jc w:val="both"/>
        <w:rPr>
          <w:rFonts w:ascii="Arial" w:eastAsia="Calibri" w:hAnsi="Arial" w:cs="Arial"/>
          <w:lang w:eastAsia="en-US"/>
        </w:rPr>
      </w:pPr>
    </w:p>
    <w:p w14:paraId="7BD37208" w14:textId="77777777" w:rsidR="004952ED" w:rsidRDefault="004952ED" w:rsidP="00D31394">
      <w:pPr>
        <w:spacing w:after="200" w:line="276" w:lineRule="auto"/>
        <w:jc w:val="both"/>
        <w:rPr>
          <w:rFonts w:ascii="Arial" w:eastAsia="Calibri" w:hAnsi="Arial" w:cs="Arial"/>
          <w:lang w:eastAsia="en-US"/>
        </w:rPr>
      </w:pPr>
      <w:r>
        <w:rPr>
          <w:rFonts w:ascii="Arial" w:eastAsia="Calibri" w:hAnsi="Arial" w:cs="Arial"/>
          <w:b/>
          <w:lang w:eastAsia="en-US"/>
        </w:rPr>
        <w:lastRenderedPageBreak/>
        <w:t>CONTROLE TECNOLÓGICO</w:t>
      </w:r>
      <w:r w:rsidRPr="00DF273B">
        <w:rPr>
          <w:rFonts w:ascii="Arial" w:eastAsia="Calibri" w:hAnsi="Arial" w:cs="Arial"/>
          <w:lang w:eastAsia="en-US"/>
        </w:rPr>
        <w:t xml:space="preserve">: </w:t>
      </w:r>
    </w:p>
    <w:p w14:paraId="79CA8906" w14:textId="77777777" w:rsidR="004952ED" w:rsidRPr="00DF273B" w:rsidRDefault="004952ED" w:rsidP="004952ED">
      <w:pPr>
        <w:spacing w:after="200" w:line="276" w:lineRule="auto"/>
        <w:jc w:val="both"/>
        <w:rPr>
          <w:rFonts w:ascii="Arial" w:eastAsia="Calibri" w:hAnsi="Arial" w:cs="Arial"/>
          <w:sz w:val="22"/>
          <w:szCs w:val="22"/>
          <w:lang w:eastAsia="en-US"/>
        </w:rPr>
      </w:pPr>
      <w:r w:rsidRPr="00DF273B">
        <w:rPr>
          <w:rFonts w:ascii="Arial" w:eastAsia="Calibri" w:hAnsi="Arial" w:cs="Arial"/>
          <w:lang w:eastAsia="en-US"/>
        </w:rPr>
        <w:t xml:space="preserve">Será medido e pago mensalmente com base no custo unitário proposto pela CONTRATADA, desde que os ensaios estejam sendo efetivamente realizados, poderá a fiscalização solicitar ensaios adicionais no decorrer da obra sem que eles sejam cobrados como adicionais, o preço proposto pela LICITANTE contempla toda a necessidade no decorrer da obra e solicitações da FISCALIZAÇÃO. </w:t>
      </w:r>
    </w:p>
    <w:p w14:paraId="69F7AF93" w14:textId="77777777" w:rsidR="004952ED" w:rsidRDefault="004952ED" w:rsidP="004952ED">
      <w:pPr>
        <w:pStyle w:val="Nvel1"/>
        <w:tabs>
          <w:tab w:val="clear" w:pos="360"/>
        </w:tabs>
        <w:spacing w:before="0" w:after="120"/>
        <w:ind w:firstLine="0"/>
        <w:rPr>
          <w:rFonts w:ascii="Arial" w:hAnsi="Arial" w:cs="Arial"/>
          <w:sz w:val="24"/>
          <w:szCs w:val="24"/>
        </w:rPr>
      </w:pPr>
      <w:bookmarkStart w:id="2" w:name="_Toc184027681"/>
      <w:bookmarkStart w:id="3" w:name="_Toc185149747"/>
    </w:p>
    <w:p w14:paraId="5E17991B" w14:textId="77777777" w:rsidR="004952ED" w:rsidRDefault="004952ED" w:rsidP="00D31394">
      <w:pPr>
        <w:pStyle w:val="Nvel1"/>
        <w:tabs>
          <w:tab w:val="clear" w:pos="360"/>
        </w:tabs>
        <w:spacing w:before="0" w:after="120"/>
        <w:jc w:val="center"/>
        <w:rPr>
          <w:rFonts w:ascii="Arial" w:hAnsi="Arial" w:cs="Arial"/>
          <w:sz w:val="24"/>
          <w:szCs w:val="24"/>
        </w:rPr>
      </w:pPr>
      <w:r w:rsidRPr="00FE2DDA">
        <w:rPr>
          <w:rFonts w:ascii="Arial" w:hAnsi="Arial" w:cs="Arial"/>
          <w:sz w:val="24"/>
          <w:szCs w:val="24"/>
        </w:rPr>
        <w:t>SERVIÇOS TÉCNICOS E DE APOIO</w:t>
      </w:r>
      <w:bookmarkEnd w:id="2"/>
      <w:bookmarkEnd w:id="3"/>
    </w:p>
    <w:p w14:paraId="4A598091" w14:textId="77777777" w:rsidR="004952ED" w:rsidRDefault="004952ED" w:rsidP="004952ED">
      <w:pPr>
        <w:pStyle w:val="PargrafodaLista"/>
        <w:spacing w:after="120"/>
        <w:ind w:left="360"/>
        <w:jc w:val="both"/>
        <w:rPr>
          <w:rFonts w:ascii="Arial" w:hAnsi="Arial" w:cs="Arial"/>
          <w:szCs w:val="24"/>
        </w:rPr>
      </w:pPr>
    </w:p>
    <w:p w14:paraId="151D10DD" w14:textId="77777777" w:rsidR="004952ED" w:rsidRPr="00D31394" w:rsidRDefault="004952ED" w:rsidP="00D31394">
      <w:pPr>
        <w:spacing w:after="120"/>
        <w:jc w:val="both"/>
        <w:rPr>
          <w:rFonts w:ascii="Arial" w:hAnsi="Arial" w:cs="Arial"/>
        </w:rPr>
      </w:pPr>
      <w:r w:rsidRPr="00D31394">
        <w:rPr>
          <w:rFonts w:ascii="Arial" w:hAnsi="Arial" w:cs="Arial"/>
          <w:b/>
        </w:rPr>
        <w:t>Manutenção do Canteiro – mês</w:t>
      </w:r>
      <w:r w:rsidRPr="00D31394">
        <w:rPr>
          <w:rFonts w:ascii="Arial" w:hAnsi="Arial" w:cs="Arial"/>
        </w:rPr>
        <w:t>:</w:t>
      </w:r>
    </w:p>
    <w:p w14:paraId="42A70E4B" w14:textId="77777777" w:rsidR="004952ED" w:rsidRDefault="004952ED" w:rsidP="00351980">
      <w:pPr>
        <w:spacing w:after="120"/>
        <w:jc w:val="both"/>
        <w:rPr>
          <w:rFonts w:ascii="Arial" w:hAnsi="Arial" w:cs="Arial"/>
        </w:rPr>
      </w:pPr>
      <w:r w:rsidRPr="00351980">
        <w:rPr>
          <w:rFonts w:ascii="Arial" w:hAnsi="Arial" w:cs="Arial"/>
        </w:rPr>
        <w:t>Será medido e pago mensalmente com base no custo unitário proposto pela CONTRATADA, desde que a manutenção do canteiro seja efetuada de forma satisfatória, ainda que tenham sido consumidos outros insumos (material e mão-de-obra) diferentes dos considerados para fins de orçamentação.</w:t>
      </w:r>
    </w:p>
    <w:p w14:paraId="6A468433" w14:textId="77777777" w:rsidR="00D31394" w:rsidRPr="00351980" w:rsidRDefault="00D31394" w:rsidP="00351980">
      <w:pPr>
        <w:spacing w:after="120"/>
        <w:jc w:val="both"/>
        <w:rPr>
          <w:rFonts w:ascii="Arial" w:hAnsi="Arial" w:cs="Arial"/>
        </w:rPr>
      </w:pPr>
    </w:p>
    <w:p w14:paraId="1DDC2EA9" w14:textId="77777777" w:rsidR="004952ED" w:rsidRPr="00FE2DDA" w:rsidRDefault="004952ED" w:rsidP="00D31394">
      <w:pPr>
        <w:spacing w:after="120"/>
        <w:jc w:val="both"/>
        <w:rPr>
          <w:rFonts w:ascii="Arial" w:hAnsi="Arial" w:cs="Arial"/>
        </w:rPr>
      </w:pPr>
      <w:r w:rsidRPr="00D756E8">
        <w:rPr>
          <w:rFonts w:ascii="Arial" w:hAnsi="Arial" w:cs="Arial"/>
          <w:b/>
        </w:rPr>
        <w:t>Máquinas e Ferramentas – mês</w:t>
      </w:r>
      <w:r>
        <w:rPr>
          <w:rFonts w:ascii="Arial" w:hAnsi="Arial" w:cs="Arial"/>
        </w:rPr>
        <w:t>:</w:t>
      </w:r>
    </w:p>
    <w:p w14:paraId="22F6D3F3" w14:textId="77777777" w:rsidR="004952ED" w:rsidRPr="00351980" w:rsidRDefault="004952ED" w:rsidP="00351980">
      <w:pPr>
        <w:spacing w:after="120"/>
        <w:jc w:val="both"/>
        <w:rPr>
          <w:rFonts w:ascii="Arial" w:hAnsi="Arial" w:cs="Arial"/>
        </w:rPr>
      </w:pPr>
      <w:r w:rsidRPr="00351980">
        <w:rPr>
          <w:rFonts w:ascii="Arial" w:hAnsi="Arial" w:cs="Arial"/>
        </w:rPr>
        <w:t>Esse item será medido e pago mensalmente desde que estejam mobilizados e operando as máquinas e o ferramental mínimos necessários à correta execução dos trabalhos.</w:t>
      </w:r>
    </w:p>
    <w:p w14:paraId="722DE0D9" w14:textId="77777777" w:rsidR="004952ED" w:rsidRPr="00FE2DDA" w:rsidRDefault="004952ED" w:rsidP="004952ED">
      <w:pPr>
        <w:spacing w:after="120"/>
        <w:jc w:val="both"/>
        <w:rPr>
          <w:rFonts w:ascii="Arial" w:hAnsi="Arial" w:cs="Arial"/>
        </w:rPr>
      </w:pPr>
    </w:p>
    <w:p w14:paraId="6517E149"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4" w:name="_Toc184027686"/>
      <w:bookmarkStart w:id="5" w:name="_Toc185149751"/>
      <w:r w:rsidRPr="00FE2DDA">
        <w:rPr>
          <w:rFonts w:ascii="Arial" w:hAnsi="Arial" w:cs="Arial"/>
          <w:szCs w:val="24"/>
        </w:rPr>
        <w:t>Manutenção de Estradas de Acesso – m²</w:t>
      </w:r>
      <w:bookmarkEnd w:id="4"/>
      <w:bookmarkEnd w:id="5"/>
    </w:p>
    <w:p w14:paraId="602AA27B" w14:textId="77777777" w:rsidR="004952ED" w:rsidRPr="00351980" w:rsidRDefault="004952ED" w:rsidP="00351980">
      <w:pPr>
        <w:spacing w:after="120"/>
        <w:jc w:val="both"/>
        <w:rPr>
          <w:rFonts w:ascii="Arial" w:hAnsi="Arial" w:cs="Arial"/>
        </w:rPr>
      </w:pPr>
      <w:r w:rsidRPr="00351980">
        <w:rPr>
          <w:rFonts w:ascii="Arial" w:hAnsi="Arial" w:cs="Arial"/>
        </w:rPr>
        <w:t xml:space="preserve">Os serviços serão medidos e pagos por m² de pavimento recuperado, sinalização inclusa, conforme especificado, e aprovado pela FISCALIZAÇÃO. A delimitação da área a ser recuperada caberá à FISCALIZAÇÃO.  </w:t>
      </w:r>
    </w:p>
    <w:p w14:paraId="5EA83747" w14:textId="77777777" w:rsidR="004952ED" w:rsidRPr="00FE2DDA" w:rsidRDefault="004952ED" w:rsidP="004952ED">
      <w:pPr>
        <w:spacing w:after="120"/>
        <w:jc w:val="both"/>
        <w:rPr>
          <w:rFonts w:ascii="Arial" w:hAnsi="Arial" w:cs="Arial"/>
        </w:rPr>
      </w:pPr>
    </w:p>
    <w:p w14:paraId="765D7C86"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6" w:name="_Toc184027687"/>
      <w:bookmarkStart w:id="7" w:name="_Toc185149752"/>
      <w:r w:rsidRPr="00FE2DDA">
        <w:rPr>
          <w:rFonts w:ascii="Arial" w:hAnsi="Arial" w:cs="Arial"/>
          <w:szCs w:val="24"/>
        </w:rPr>
        <w:t>Manutenção do Estacionamento Provisório – m²</w:t>
      </w:r>
      <w:bookmarkEnd w:id="6"/>
      <w:bookmarkEnd w:id="7"/>
    </w:p>
    <w:p w14:paraId="7B7F29CC" w14:textId="77777777" w:rsidR="004952ED" w:rsidRDefault="004952ED" w:rsidP="00351980">
      <w:pPr>
        <w:spacing w:after="120"/>
        <w:jc w:val="both"/>
        <w:rPr>
          <w:rFonts w:ascii="Arial" w:hAnsi="Arial" w:cs="Arial"/>
        </w:rPr>
      </w:pPr>
      <w:r w:rsidRPr="00351980">
        <w:rPr>
          <w:rFonts w:ascii="Arial" w:hAnsi="Arial" w:cs="Arial"/>
        </w:rPr>
        <w:t>Será medido e pago por m² de pavimento de brita recuperado, conforme especificação, e aprovado pela FISCALIZAÇÃO. A delimitação da área a ser recuperada caberá à FISCALIZAÇÃO.</w:t>
      </w:r>
    </w:p>
    <w:p w14:paraId="484F21E8" w14:textId="77777777" w:rsidR="00D31394" w:rsidRDefault="00D31394" w:rsidP="00351980">
      <w:pPr>
        <w:spacing w:after="120"/>
        <w:jc w:val="both"/>
        <w:rPr>
          <w:rFonts w:ascii="Arial" w:hAnsi="Arial" w:cs="Arial"/>
        </w:rPr>
      </w:pPr>
    </w:p>
    <w:p w14:paraId="5D4B311F"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8" w:name="_Toc184027688"/>
      <w:bookmarkStart w:id="9" w:name="_Toc185149753"/>
      <w:r w:rsidRPr="00FE2DDA">
        <w:rPr>
          <w:rFonts w:ascii="Arial" w:hAnsi="Arial" w:cs="Arial"/>
          <w:szCs w:val="24"/>
        </w:rPr>
        <w:lastRenderedPageBreak/>
        <w:t>Manutenção de Tapumes – m²</w:t>
      </w:r>
      <w:bookmarkEnd w:id="8"/>
      <w:bookmarkEnd w:id="9"/>
    </w:p>
    <w:p w14:paraId="28A86BCC" w14:textId="77777777" w:rsidR="004952ED" w:rsidRPr="00351980" w:rsidRDefault="004952ED" w:rsidP="00351980">
      <w:pPr>
        <w:spacing w:after="120"/>
        <w:jc w:val="both"/>
        <w:rPr>
          <w:rFonts w:ascii="Arial" w:hAnsi="Arial" w:cs="Arial"/>
        </w:rPr>
      </w:pPr>
      <w:r w:rsidRPr="00351980">
        <w:rPr>
          <w:rFonts w:ascii="Arial" w:hAnsi="Arial" w:cs="Arial"/>
        </w:rPr>
        <w:t>Será medido e pago por m² de tapume revitalizado e aprovado pela FISCALIZAÇÃO, conforme especificação técnica. A delimitação da área a ser recuperada caberá à FISCALIZAÇÃO.</w:t>
      </w:r>
    </w:p>
    <w:p w14:paraId="5F7A8CF9" w14:textId="77777777" w:rsidR="00D31394" w:rsidRDefault="00D31394" w:rsidP="00D31394">
      <w:pPr>
        <w:pStyle w:val="Nvel2"/>
        <w:numPr>
          <w:ilvl w:val="0"/>
          <w:numId w:val="0"/>
        </w:numPr>
        <w:spacing w:before="0" w:after="120"/>
        <w:ind w:left="360" w:hanging="360"/>
        <w:jc w:val="both"/>
        <w:rPr>
          <w:rFonts w:ascii="Arial" w:hAnsi="Arial" w:cs="Arial"/>
          <w:szCs w:val="24"/>
        </w:rPr>
      </w:pPr>
    </w:p>
    <w:p w14:paraId="01E6770B" w14:textId="1ED4A995"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Limpeza Manual do Terreno – m²</w:t>
      </w:r>
    </w:p>
    <w:p w14:paraId="01718DE2" w14:textId="77777777" w:rsidR="004952ED" w:rsidRPr="00351980" w:rsidRDefault="004952ED" w:rsidP="00351980">
      <w:pPr>
        <w:spacing w:after="120"/>
        <w:jc w:val="both"/>
        <w:rPr>
          <w:rFonts w:ascii="Arial" w:hAnsi="Arial" w:cs="Arial"/>
        </w:rPr>
      </w:pPr>
      <w:r w:rsidRPr="00351980">
        <w:rPr>
          <w:rFonts w:ascii="Arial" w:hAnsi="Arial" w:cs="Arial"/>
        </w:rPr>
        <w:t>Será medido e pago por m² de limpeza manual de terreno aprovado pela FISCALIZAÇÃO, conforme especificação técnica. A delimitação da área a ser recuperada caberá à FISCALIZAÇÃO.</w:t>
      </w:r>
    </w:p>
    <w:p w14:paraId="7C5CC302" w14:textId="77777777" w:rsidR="004952ED" w:rsidRPr="00FE2DDA" w:rsidRDefault="004952ED" w:rsidP="004952ED">
      <w:pPr>
        <w:spacing w:after="120"/>
        <w:jc w:val="both"/>
        <w:rPr>
          <w:rFonts w:ascii="Arial" w:hAnsi="Arial" w:cs="Arial"/>
        </w:rPr>
      </w:pPr>
    </w:p>
    <w:p w14:paraId="0DB22580" w14:textId="77777777" w:rsidR="004952ED" w:rsidRDefault="004952ED" w:rsidP="004952ED">
      <w:pPr>
        <w:pStyle w:val="Nvel1"/>
        <w:tabs>
          <w:tab w:val="clear" w:pos="360"/>
        </w:tabs>
        <w:spacing w:before="0" w:after="120"/>
        <w:ind w:firstLine="0"/>
        <w:rPr>
          <w:rFonts w:ascii="Arial" w:hAnsi="Arial" w:cs="Arial"/>
          <w:sz w:val="24"/>
          <w:szCs w:val="24"/>
        </w:rPr>
      </w:pPr>
      <w:bookmarkStart w:id="10" w:name="_Toc184027689"/>
      <w:bookmarkStart w:id="11" w:name="_Toc185149754"/>
    </w:p>
    <w:p w14:paraId="5A759B42" w14:textId="77777777" w:rsidR="004952ED" w:rsidRPr="00FE2DDA" w:rsidRDefault="004952ED" w:rsidP="00351980">
      <w:pPr>
        <w:pStyle w:val="Nvel1"/>
        <w:tabs>
          <w:tab w:val="clear" w:pos="360"/>
        </w:tabs>
        <w:spacing w:before="0" w:after="120"/>
        <w:ind w:firstLine="0"/>
        <w:jc w:val="center"/>
        <w:rPr>
          <w:rFonts w:ascii="Arial" w:hAnsi="Arial" w:cs="Arial"/>
          <w:sz w:val="24"/>
          <w:szCs w:val="24"/>
        </w:rPr>
      </w:pPr>
      <w:r w:rsidRPr="00FE2DDA">
        <w:rPr>
          <w:rFonts w:ascii="Arial" w:hAnsi="Arial" w:cs="Arial"/>
          <w:sz w:val="24"/>
          <w:szCs w:val="24"/>
        </w:rPr>
        <w:t>DEMOLIÇÕES E REMOÇÕES</w:t>
      </w:r>
      <w:bookmarkEnd w:id="10"/>
      <w:bookmarkEnd w:id="11"/>
    </w:p>
    <w:p w14:paraId="5499F257"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12" w:name="_Toc184027690"/>
      <w:bookmarkStart w:id="13" w:name="_Toc185149755"/>
    </w:p>
    <w:p w14:paraId="528D10B9" w14:textId="7B7F101C"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Demolição de Concreto Armado – m³</w:t>
      </w:r>
      <w:bookmarkEnd w:id="12"/>
      <w:bookmarkEnd w:id="13"/>
    </w:p>
    <w:p w14:paraId="08C77B7A" w14:textId="77777777" w:rsidR="004952ED" w:rsidRPr="00351980" w:rsidRDefault="004952ED" w:rsidP="00351980">
      <w:pPr>
        <w:spacing w:after="120"/>
        <w:jc w:val="both"/>
        <w:rPr>
          <w:rFonts w:ascii="Arial" w:hAnsi="Arial" w:cs="Arial"/>
        </w:rPr>
      </w:pPr>
      <w:r w:rsidRPr="00351980">
        <w:rPr>
          <w:rFonts w:ascii="Arial" w:hAnsi="Arial" w:cs="Arial"/>
        </w:rPr>
        <w:t>Os serviços serão medidos e pagos por volume de elementos estruturais, consideradas suas dimensões antes da demolição.</w:t>
      </w:r>
    </w:p>
    <w:p w14:paraId="6D47A584"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14" w:name="_Toc184027691"/>
      <w:bookmarkStart w:id="15" w:name="_Toc185149756"/>
    </w:p>
    <w:p w14:paraId="7E2005A6" w14:textId="30F2CA4C"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Demolição de Concreto Simples – m³</w:t>
      </w:r>
      <w:bookmarkEnd w:id="14"/>
      <w:bookmarkEnd w:id="15"/>
    </w:p>
    <w:p w14:paraId="2D85ACF0" w14:textId="77777777" w:rsidR="004952ED" w:rsidRPr="00351980" w:rsidRDefault="004952ED" w:rsidP="00351980">
      <w:pPr>
        <w:spacing w:after="120"/>
        <w:jc w:val="both"/>
        <w:rPr>
          <w:rFonts w:ascii="Arial" w:hAnsi="Arial" w:cs="Arial"/>
        </w:rPr>
      </w:pPr>
      <w:r w:rsidRPr="00351980">
        <w:rPr>
          <w:rFonts w:ascii="Arial" w:hAnsi="Arial" w:cs="Arial"/>
        </w:rPr>
        <w:t>Os serviços serão medidos e pagos por volume de concreto simples demolido, consideradas suas dimensões antes da demolição.</w:t>
      </w:r>
    </w:p>
    <w:p w14:paraId="1DDD2663"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16" w:name="_Toc184027692"/>
      <w:bookmarkStart w:id="17" w:name="_Toc185149757"/>
    </w:p>
    <w:p w14:paraId="7B166A5A" w14:textId="70A5A5F9"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Demolição de Alvenaria – m²</w:t>
      </w:r>
      <w:bookmarkEnd w:id="16"/>
      <w:bookmarkEnd w:id="17"/>
    </w:p>
    <w:p w14:paraId="25FAFAB4" w14:textId="77777777" w:rsidR="004952ED" w:rsidRPr="00351980" w:rsidRDefault="004952ED" w:rsidP="00351980">
      <w:pPr>
        <w:spacing w:after="120"/>
        <w:jc w:val="both"/>
        <w:rPr>
          <w:rFonts w:ascii="Arial" w:hAnsi="Arial" w:cs="Arial"/>
        </w:rPr>
      </w:pPr>
      <w:r w:rsidRPr="00351980">
        <w:rPr>
          <w:rFonts w:ascii="Arial" w:hAnsi="Arial" w:cs="Arial"/>
        </w:rPr>
        <w:t>Serão medidas e pagas por área vertical de alvenaria demolida, consideradas suas dimensões antes da demolição.</w:t>
      </w:r>
    </w:p>
    <w:p w14:paraId="20022F3D"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18" w:name="_Toc184027694"/>
      <w:bookmarkStart w:id="19" w:name="_Toc185149759"/>
    </w:p>
    <w:p w14:paraId="024C3375" w14:textId="48167137"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Demolição de Piso/Contrapiso – m²</w:t>
      </w:r>
      <w:bookmarkEnd w:id="18"/>
      <w:bookmarkEnd w:id="19"/>
    </w:p>
    <w:p w14:paraId="405EC4A1" w14:textId="77777777" w:rsidR="004952ED" w:rsidRDefault="004952ED" w:rsidP="00351980">
      <w:pPr>
        <w:spacing w:after="120"/>
        <w:jc w:val="both"/>
        <w:rPr>
          <w:rFonts w:ascii="Arial" w:hAnsi="Arial" w:cs="Arial"/>
        </w:rPr>
      </w:pPr>
      <w:r w:rsidRPr="00351980">
        <w:rPr>
          <w:rFonts w:ascii="Arial" w:hAnsi="Arial" w:cs="Arial"/>
        </w:rPr>
        <w:t>Os serviços serão medidos e pagos por área horizontal de piso e/ou contrapiso demolido, consideradas suas dimensões antes da demolição, independentemente de sua espessura. No caso de demolição concomitante de acabamento de piso e do contrapiso subjacente, será considerada área única, isto é, apenas do revestimento de piso.</w:t>
      </w:r>
    </w:p>
    <w:p w14:paraId="7B90E3B3" w14:textId="77777777" w:rsidR="00351980" w:rsidRPr="00351980" w:rsidRDefault="00351980" w:rsidP="00351980">
      <w:pPr>
        <w:spacing w:after="120"/>
        <w:jc w:val="both"/>
        <w:rPr>
          <w:rFonts w:ascii="Arial" w:hAnsi="Arial" w:cs="Arial"/>
        </w:rPr>
      </w:pPr>
    </w:p>
    <w:p w14:paraId="3081238C"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20" w:name="_Toc184027695"/>
      <w:bookmarkStart w:id="21" w:name="_Toc185149760"/>
      <w:r w:rsidRPr="00FE2DDA">
        <w:rPr>
          <w:rFonts w:ascii="Arial" w:hAnsi="Arial" w:cs="Arial"/>
          <w:szCs w:val="24"/>
        </w:rPr>
        <w:lastRenderedPageBreak/>
        <w:t>Demolição de Pavimento Asfáltico – m²</w:t>
      </w:r>
      <w:bookmarkEnd w:id="20"/>
      <w:bookmarkEnd w:id="21"/>
    </w:p>
    <w:p w14:paraId="653D7F42" w14:textId="77777777" w:rsidR="004952ED" w:rsidRPr="00351980" w:rsidRDefault="004952ED" w:rsidP="00351980">
      <w:pPr>
        <w:spacing w:after="120"/>
        <w:jc w:val="both"/>
        <w:rPr>
          <w:rFonts w:ascii="Arial" w:hAnsi="Arial" w:cs="Arial"/>
        </w:rPr>
      </w:pPr>
      <w:r w:rsidRPr="00351980">
        <w:rPr>
          <w:rFonts w:ascii="Arial" w:hAnsi="Arial" w:cs="Arial"/>
        </w:rPr>
        <w:t>Os serviços serão medidos e pagos por área horizontal de pavimentação asfáltica demolida, independentemente de sua espessura.</w:t>
      </w:r>
    </w:p>
    <w:p w14:paraId="0347F92C" w14:textId="77777777" w:rsidR="004952ED" w:rsidRPr="00FE2DDA" w:rsidRDefault="004952ED" w:rsidP="004952ED">
      <w:pPr>
        <w:spacing w:after="120"/>
        <w:jc w:val="both"/>
        <w:rPr>
          <w:rFonts w:ascii="Arial" w:hAnsi="Arial" w:cs="Arial"/>
        </w:rPr>
      </w:pPr>
    </w:p>
    <w:p w14:paraId="7B2EB990"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22" w:name="_Toc184027696"/>
      <w:bookmarkStart w:id="23" w:name="_Toc185149761"/>
      <w:r w:rsidRPr="00FE2DDA">
        <w:rPr>
          <w:rFonts w:ascii="Arial" w:hAnsi="Arial" w:cs="Arial"/>
          <w:szCs w:val="24"/>
        </w:rPr>
        <w:t>Remoção de Esquadrias – m²</w:t>
      </w:r>
      <w:bookmarkEnd w:id="22"/>
      <w:bookmarkEnd w:id="23"/>
    </w:p>
    <w:p w14:paraId="4A91CC70" w14:textId="77777777" w:rsidR="004952ED" w:rsidRDefault="004952ED" w:rsidP="00351980">
      <w:pPr>
        <w:spacing w:after="120"/>
        <w:jc w:val="both"/>
        <w:rPr>
          <w:rFonts w:ascii="Arial" w:hAnsi="Arial" w:cs="Arial"/>
        </w:rPr>
      </w:pPr>
      <w:r w:rsidRPr="00351980">
        <w:rPr>
          <w:rFonts w:ascii="Arial" w:hAnsi="Arial" w:cs="Arial"/>
        </w:rPr>
        <w:t xml:space="preserve">Os serviços serão medidos e pagos por área do vão livre de onde a esquadria foi demolida, consideradas suas dimensões antes da demolição. </w:t>
      </w:r>
    </w:p>
    <w:p w14:paraId="52625D96" w14:textId="77777777" w:rsidR="00D31394" w:rsidRPr="00351980" w:rsidRDefault="00D31394" w:rsidP="00351980">
      <w:pPr>
        <w:spacing w:after="120"/>
        <w:jc w:val="both"/>
        <w:rPr>
          <w:rFonts w:ascii="Arial" w:hAnsi="Arial" w:cs="Arial"/>
        </w:rPr>
      </w:pPr>
    </w:p>
    <w:p w14:paraId="41BDB36B"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24" w:name="_Toc184027699"/>
      <w:bookmarkStart w:id="25" w:name="_Toc185149764"/>
      <w:r w:rsidRPr="00FE2DDA">
        <w:rPr>
          <w:rFonts w:ascii="Arial" w:hAnsi="Arial" w:cs="Arial"/>
          <w:szCs w:val="24"/>
        </w:rPr>
        <w:t>Remoção de Tapume – m²</w:t>
      </w:r>
      <w:bookmarkEnd w:id="24"/>
      <w:bookmarkEnd w:id="25"/>
    </w:p>
    <w:p w14:paraId="2598E96A" w14:textId="77777777" w:rsidR="004952ED" w:rsidRPr="00351980" w:rsidRDefault="004952ED" w:rsidP="00351980">
      <w:pPr>
        <w:spacing w:after="120"/>
        <w:jc w:val="both"/>
        <w:rPr>
          <w:rFonts w:ascii="Arial" w:hAnsi="Arial" w:cs="Arial"/>
        </w:rPr>
      </w:pPr>
      <w:r w:rsidRPr="00351980">
        <w:rPr>
          <w:rFonts w:ascii="Arial" w:hAnsi="Arial" w:cs="Arial"/>
        </w:rPr>
        <w:t xml:space="preserve">Os serviços serão medidos e pagos por área vertical de tapume completamente removido, de acordo com as especificações. </w:t>
      </w:r>
    </w:p>
    <w:p w14:paraId="763F3D4E" w14:textId="77777777" w:rsidR="004952ED" w:rsidRPr="00FE2DDA" w:rsidRDefault="004952ED" w:rsidP="004952ED">
      <w:pPr>
        <w:spacing w:after="120"/>
        <w:jc w:val="both"/>
        <w:rPr>
          <w:rFonts w:ascii="Arial" w:hAnsi="Arial" w:cs="Arial"/>
        </w:rPr>
      </w:pPr>
    </w:p>
    <w:p w14:paraId="731FC335" w14:textId="53DC2F89"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26" w:name="_Toc185149765"/>
      <w:bookmarkStart w:id="27" w:name="_Toc184027700"/>
      <w:r w:rsidRPr="00FE2DDA">
        <w:rPr>
          <w:rFonts w:ascii="Arial" w:hAnsi="Arial" w:cs="Arial"/>
          <w:szCs w:val="24"/>
        </w:rPr>
        <w:t>Remoção de Poste – unid</w:t>
      </w:r>
      <w:r w:rsidR="00E80A62">
        <w:rPr>
          <w:rFonts w:ascii="Arial" w:hAnsi="Arial" w:cs="Arial"/>
          <w:szCs w:val="24"/>
        </w:rPr>
        <w:t>ade</w:t>
      </w:r>
      <w:r w:rsidRPr="00FE2DDA">
        <w:rPr>
          <w:rFonts w:ascii="Arial" w:hAnsi="Arial" w:cs="Arial"/>
          <w:szCs w:val="24"/>
        </w:rPr>
        <w:t>.</w:t>
      </w:r>
      <w:bookmarkEnd w:id="26"/>
      <w:r w:rsidRPr="00FE2DDA">
        <w:rPr>
          <w:rFonts w:ascii="Arial" w:hAnsi="Arial" w:cs="Arial"/>
          <w:szCs w:val="24"/>
        </w:rPr>
        <w:t xml:space="preserve"> </w:t>
      </w:r>
      <w:bookmarkEnd w:id="27"/>
    </w:p>
    <w:p w14:paraId="2490BB6C" w14:textId="77777777" w:rsidR="004952ED" w:rsidRPr="00351980" w:rsidRDefault="004952ED" w:rsidP="00351980">
      <w:pPr>
        <w:spacing w:after="120"/>
        <w:jc w:val="both"/>
        <w:rPr>
          <w:rFonts w:ascii="Arial" w:hAnsi="Arial" w:cs="Arial"/>
        </w:rPr>
      </w:pPr>
      <w:r w:rsidRPr="00351980">
        <w:rPr>
          <w:rFonts w:ascii="Arial" w:hAnsi="Arial" w:cs="Arial"/>
        </w:rPr>
        <w:t xml:space="preserve">Os serviços serão medidos e pagos por unidade de poste removido, inclusive instalações enterradas e transporte até local a ser definido pela FISCALIZAÇÃO, nas proximidades do canteiro. </w:t>
      </w:r>
    </w:p>
    <w:p w14:paraId="669B93ED" w14:textId="77777777" w:rsidR="00D31394" w:rsidRDefault="00D31394" w:rsidP="00D31394">
      <w:pPr>
        <w:pStyle w:val="Nvel2"/>
        <w:numPr>
          <w:ilvl w:val="0"/>
          <w:numId w:val="0"/>
        </w:numPr>
        <w:ind w:left="360" w:hanging="360"/>
        <w:jc w:val="both"/>
        <w:rPr>
          <w:rFonts w:ascii="Arial" w:hAnsi="Arial" w:cs="Arial"/>
          <w:szCs w:val="24"/>
        </w:rPr>
      </w:pPr>
    </w:p>
    <w:p w14:paraId="53F238A2" w14:textId="22AD1F6E" w:rsidR="004952ED" w:rsidRPr="00FE2DDA" w:rsidRDefault="004952ED" w:rsidP="00D31394">
      <w:pPr>
        <w:pStyle w:val="Nvel2"/>
        <w:numPr>
          <w:ilvl w:val="0"/>
          <w:numId w:val="0"/>
        </w:numPr>
        <w:ind w:left="360" w:hanging="360"/>
        <w:jc w:val="both"/>
        <w:rPr>
          <w:rFonts w:ascii="Arial" w:hAnsi="Arial" w:cs="Arial"/>
          <w:szCs w:val="24"/>
        </w:rPr>
      </w:pPr>
      <w:r w:rsidRPr="00FE2DDA">
        <w:rPr>
          <w:rFonts w:ascii="Arial" w:hAnsi="Arial" w:cs="Arial"/>
          <w:szCs w:val="24"/>
        </w:rPr>
        <w:t>Remoção de Brita – m³</w:t>
      </w:r>
    </w:p>
    <w:p w14:paraId="0F3B7511" w14:textId="77777777" w:rsidR="00351980" w:rsidRDefault="004952ED" w:rsidP="00351980">
      <w:pPr>
        <w:pStyle w:val="Nvel2"/>
        <w:numPr>
          <w:ilvl w:val="0"/>
          <w:numId w:val="0"/>
        </w:numPr>
        <w:spacing w:before="0" w:after="120"/>
        <w:ind w:left="360" w:hanging="360"/>
        <w:jc w:val="both"/>
        <w:rPr>
          <w:rFonts w:ascii="Arial" w:hAnsi="Arial" w:cs="Arial"/>
          <w:b w:val="0"/>
          <w:szCs w:val="24"/>
        </w:rPr>
      </w:pPr>
      <w:r w:rsidRPr="00FE2DDA">
        <w:rPr>
          <w:rFonts w:ascii="Arial" w:hAnsi="Arial" w:cs="Arial"/>
          <w:b w:val="0"/>
          <w:szCs w:val="24"/>
        </w:rPr>
        <w:t>Será considerada a área pavimentada co</w:t>
      </w:r>
      <w:r>
        <w:rPr>
          <w:rFonts w:ascii="Arial" w:hAnsi="Arial" w:cs="Arial"/>
          <w:b w:val="0"/>
          <w:szCs w:val="24"/>
        </w:rPr>
        <w:t>m brita</w:t>
      </w:r>
      <w:r w:rsidRPr="00FE2DDA">
        <w:rPr>
          <w:rFonts w:ascii="Arial" w:hAnsi="Arial" w:cs="Arial"/>
          <w:b w:val="0"/>
          <w:szCs w:val="24"/>
        </w:rPr>
        <w:t xml:space="preserve">, considerando </w:t>
      </w:r>
      <w:r>
        <w:rPr>
          <w:rFonts w:ascii="Arial" w:hAnsi="Arial" w:cs="Arial"/>
          <w:b w:val="0"/>
          <w:szCs w:val="24"/>
        </w:rPr>
        <w:t xml:space="preserve">a </w:t>
      </w:r>
      <w:r w:rsidRPr="00FE2DDA">
        <w:rPr>
          <w:rFonts w:ascii="Arial" w:hAnsi="Arial" w:cs="Arial"/>
          <w:b w:val="0"/>
          <w:szCs w:val="24"/>
        </w:rPr>
        <w:t>espessura</w:t>
      </w:r>
      <w:r w:rsidR="00351980">
        <w:rPr>
          <w:rFonts w:ascii="Arial" w:hAnsi="Arial" w:cs="Arial"/>
          <w:b w:val="0"/>
          <w:szCs w:val="24"/>
        </w:rPr>
        <w:t xml:space="preserve"> </w:t>
      </w:r>
    </w:p>
    <w:p w14:paraId="0E73747F" w14:textId="129F959D" w:rsidR="004952ED" w:rsidRPr="00FE2DDA" w:rsidRDefault="004952ED" w:rsidP="00351980">
      <w:pPr>
        <w:pStyle w:val="Nvel2"/>
        <w:numPr>
          <w:ilvl w:val="0"/>
          <w:numId w:val="0"/>
        </w:numPr>
        <w:spacing w:before="0" w:after="120"/>
        <w:ind w:left="360" w:hanging="360"/>
        <w:jc w:val="both"/>
        <w:rPr>
          <w:rFonts w:ascii="Arial" w:hAnsi="Arial" w:cs="Arial"/>
          <w:b w:val="0"/>
          <w:szCs w:val="24"/>
        </w:rPr>
      </w:pPr>
      <w:r>
        <w:rPr>
          <w:rFonts w:ascii="Arial" w:hAnsi="Arial" w:cs="Arial"/>
          <w:b w:val="0"/>
          <w:szCs w:val="24"/>
        </w:rPr>
        <w:t>efetiva</w:t>
      </w:r>
      <w:r w:rsidRPr="00FE2DDA">
        <w:rPr>
          <w:rFonts w:ascii="Arial" w:hAnsi="Arial" w:cs="Arial"/>
          <w:b w:val="0"/>
          <w:szCs w:val="24"/>
        </w:rPr>
        <w:t>.</w:t>
      </w:r>
    </w:p>
    <w:p w14:paraId="47E0FBF0"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28" w:name="_Toc184027701"/>
      <w:bookmarkStart w:id="29" w:name="_Toc185149766"/>
    </w:p>
    <w:p w14:paraId="7E48F736" w14:textId="7986EA8C" w:rsidR="004952ED" w:rsidRDefault="004952ED" w:rsidP="00D31394">
      <w:pPr>
        <w:pStyle w:val="Nvel2"/>
        <w:numPr>
          <w:ilvl w:val="0"/>
          <w:numId w:val="0"/>
        </w:numPr>
        <w:spacing w:before="0" w:after="120"/>
        <w:ind w:left="360" w:hanging="360"/>
        <w:jc w:val="both"/>
        <w:rPr>
          <w:rFonts w:ascii="Arial" w:hAnsi="Arial" w:cs="Arial"/>
          <w:szCs w:val="24"/>
        </w:rPr>
      </w:pPr>
      <w:r w:rsidRPr="00C50FBA">
        <w:rPr>
          <w:rFonts w:ascii="Arial" w:hAnsi="Arial" w:cs="Arial"/>
          <w:szCs w:val="24"/>
        </w:rPr>
        <w:t>Retirada de Entulho, Inclusive Carga – m³ x km</w:t>
      </w:r>
      <w:bookmarkEnd w:id="28"/>
      <w:bookmarkEnd w:id="29"/>
    </w:p>
    <w:p w14:paraId="5040D2F8" w14:textId="77777777" w:rsidR="004952ED" w:rsidRPr="00351980" w:rsidRDefault="004952ED" w:rsidP="00351980">
      <w:pPr>
        <w:spacing w:after="120"/>
        <w:jc w:val="both"/>
        <w:rPr>
          <w:rFonts w:ascii="Arial" w:hAnsi="Arial" w:cs="Arial"/>
        </w:rPr>
      </w:pPr>
      <w:r w:rsidRPr="00351980">
        <w:rPr>
          <w:rFonts w:ascii="Arial" w:hAnsi="Arial" w:cs="Arial"/>
        </w:rPr>
        <w:t xml:space="preserve">O volume será medido considerando os volumes antes da demolição ou escavação, o empolamento deverá estar incluso na composição unitária de cada serviço em específico; </w:t>
      </w:r>
    </w:p>
    <w:p w14:paraId="61EA53C7" w14:textId="77777777" w:rsidR="004952ED" w:rsidRPr="00351980" w:rsidRDefault="004952ED" w:rsidP="00351980">
      <w:pPr>
        <w:spacing w:after="120"/>
        <w:jc w:val="both"/>
        <w:rPr>
          <w:rFonts w:ascii="Arial" w:hAnsi="Arial" w:cs="Arial"/>
        </w:rPr>
      </w:pPr>
      <w:r w:rsidRPr="00351980">
        <w:rPr>
          <w:rFonts w:ascii="Arial" w:hAnsi="Arial" w:cs="Arial"/>
        </w:rPr>
        <w:t xml:space="preserve">Alvenarias – área calculada, multiplicada pela espessura média da alvenaria antes da demolição; </w:t>
      </w:r>
    </w:p>
    <w:p w14:paraId="759CD168" w14:textId="77777777" w:rsidR="004952ED" w:rsidRDefault="004952ED" w:rsidP="00351980">
      <w:pPr>
        <w:spacing w:after="120"/>
        <w:jc w:val="both"/>
        <w:rPr>
          <w:rFonts w:ascii="Arial" w:hAnsi="Arial" w:cs="Arial"/>
        </w:rPr>
      </w:pPr>
      <w:r w:rsidRPr="00351980">
        <w:rPr>
          <w:rFonts w:ascii="Arial" w:hAnsi="Arial" w:cs="Arial"/>
        </w:rPr>
        <w:t>Piso / Contrapiso e pavimento asfáltico – área multiplicada pela espessura efetiva; esquadrias metálicas e de madeira – área multiplicada pela espessura efetiva;</w:t>
      </w:r>
    </w:p>
    <w:p w14:paraId="17DA420F" w14:textId="77777777" w:rsidR="00873CD9" w:rsidRDefault="00873CD9" w:rsidP="00351980">
      <w:pPr>
        <w:spacing w:after="120"/>
        <w:jc w:val="both"/>
        <w:rPr>
          <w:rFonts w:ascii="Arial" w:hAnsi="Arial" w:cs="Arial"/>
        </w:rPr>
      </w:pPr>
    </w:p>
    <w:p w14:paraId="57872A72" w14:textId="77777777" w:rsidR="00351980" w:rsidRDefault="00351980" w:rsidP="00351980">
      <w:pPr>
        <w:spacing w:after="120"/>
        <w:jc w:val="both"/>
        <w:rPr>
          <w:rFonts w:ascii="Arial" w:hAnsi="Arial" w:cs="Arial"/>
        </w:rPr>
      </w:pPr>
    </w:p>
    <w:p w14:paraId="01817C7F" w14:textId="77777777" w:rsidR="00D31394" w:rsidRDefault="004952ED" w:rsidP="00351980">
      <w:pPr>
        <w:spacing w:after="120"/>
        <w:jc w:val="both"/>
        <w:rPr>
          <w:rFonts w:ascii="Arial" w:hAnsi="Arial" w:cs="Arial"/>
        </w:rPr>
      </w:pPr>
      <w:r w:rsidRPr="001F5977">
        <w:rPr>
          <w:rFonts w:ascii="Arial" w:hAnsi="Arial" w:cs="Arial"/>
          <w:b/>
          <w:bCs/>
        </w:rPr>
        <w:lastRenderedPageBreak/>
        <w:t>Tapumes</w:t>
      </w:r>
      <w:r w:rsidRPr="00D31394">
        <w:rPr>
          <w:rFonts w:ascii="Arial" w:hAnsi="Arial" w:cs="Arial"/>
          <w:b/>
          <w:bCs/>
        </w:rPr>
        <w:t xml:space="preserve"> </w:t>
      </w:r>
    </w:p>
    <w:p w14:paraId="1C1A7400" w14:textId="75601138" w:rsidR="004952ED" w:rsidRDefault="00D31394" w:rsidP="00351980">
      <w:pPr>
        <w:spacing w:after="120"/>
        <w:jc w:val="both"/>
        <w:rPr>
          <w:rFonts w:ascii="Arial" w:hAnsi="Arial" w:cs="Arial"/>
        </w:rPr>
      </w:pPr>
      <w:r>
        <w:rPr>
          <w:rFonts w:ascii="Arial" w:hAnsi="Arial" w:cs="Arial"/>
        </w:rPr>
        <w:t>A</w:t>
      </w:r>
      <w:r w:rsidR="004952ED" w:rsidRPr="00351980">
        <w:rPr>
          <w:rFonts w:ascii="Arial" w:hAnsi="Arial" w:cs="Arial"/>
        </w:rPr>
        <w:t>rea vezes espessura efetiva.</w:t>
      </w:r>
    </w:p>
    <w:p w14:paraId="1E13DC63" w14:textId="1671F4D2" w:rsidR="00D31394" w:rsidRDefault="00D31394" w:rsidP="00351980">
      <w:pPr>
        <w:spacing w:after="120"/>
        <w:jc w:val="both"/>
        <w:rPr>
          <w:rFonts w:ascii="Arial" w:hAnsi="Arial" w:cs="Arial"/>
          <w:b/>
          <w:bCs/>
        </w:rPr>
      </w:pPr>
      <w:r w:rsidRPr="001F5977">
        <w:rPr>
          <w:rFonts w:ascii="Arial" w:hAnsi="Arial" w:cs="Arial"/>
          <w:b/>
          <w:bCs/>
        </w:rPr>
        <w:t>Brita</w:t>
      </w:r>
    </w:p>
    <w:p w14:paraId="785D9678" w14:textId="77777777" w:rsidR="004952ED" w:rsidRDefault="004952ED" w:rsidP="00351980">
      <w:pPr>
        <w:spacing w:after="120"/>
        <w:jc w:val="both"/>
        <w:rPr>
          <w:rFonts w:ascii="Arial" w:hAnsi="Arial" w:cs="Arial"/>
        </w:rPr>
      </w:pPr>
      <w:r w:rsidRPr="00351980">
        <w:rPr>
          <w:rFonts w:ascii="Arial" w:hAnsi="Arial" w:cs="Arial"/>
        </w:rPr>
        <w:t xml:space="preserve">No caso específico da brita será considerada a área vezes espessura, porém, </w:t>
      </w:r>
      <w:r w:rsidRPr="00351980">
        <w:rPr>
          <w:rFonts w:ascii="Arial" w:hAnsi="Arial" w:cs="Arial"/>
          <w:b/>
        </w:rPr>
        <w:t>sem empolamento</w:t>
      </w:r>
      <w:r w:rsidRPr="00351980">
        <w:rPr>
          <w:rFonts w:ascii="Arial" w:hAnsi="Arial" w:cs="Arial"/>
        </w:rPr>
        <w:t>.</w:t>
      </w:r>
    </w:p>
    <w:p w14:paraId="6B88358C" w14:textId="7302BE77" w:rsidR="00D31394" w:rsidRPr="00351980" w:rsidRDefault="00D31394" w:rsidP="00351980">
      <w:pPr>
        <w:spacing w:after="120"/>
        <w:jc w:val="both"/>
        <w:rPr>
          <w:rFonts w:ascii="Arial" w:hAnsi="Arial" w:cs="Arial"/>
          <w:snapToGrid w:val="0"/>
        </w:rPr>
      </w:pPr>
      <w:r w:rsidRPr="001F5977">
        <w:rPr>
          <w:rFonts w:ascii="Arial" w:hAnsi="Arial" w:cs="Arial"/>
          <w:b/>
          <w:bCs/>
        </w:rPr>
        <w:t>Frete</w:t>
      </w:r>
    </w:p>
    <w:p w14:paraId="39626BDC" w14:textId="77777777" w:rsidR="004952ED" w:rsidRPr="00D31394" w:rsidRDefault="004952ED" w:rsidP="00D31394">
      <w:pPr>
        <w:spacing w:after="120"/>
        <w:jc w:val="both"/>
        <w:rPr>
          <w:rFonts w:ascii="Arial" w:hAnsi="Arial" w:cs="Arial"/>
        </w:rPr>
      </w:pPr>
      <w:r w:rsidRPr="00D31394">
        <w:rPr>
          <w:rFonts w:ascii="Arial" w:hAnsi="Arial" w:cs="Arial"/>
        </w:rPr>
        <w:t xml:space="preserve">A distância média de transporte será aquela efetivamente comprovada, limitada a </w:t>
      </w:r>
      <w:r w:rsidRPr="00D31394">
        <w:rPr>
          <w:rFonts w:ascii="Arial" w:hAnsi="Arial" w:cs="Arial"/>
          <w:b/>
        </w:rPr>
        <w:t>22km</w:t>
      </w:r>
      <w:r w:rsidRPr="00D31394">
        <w:rPr>
          <w:rFonts w:ascii="Arial" w:hAnsi="Arial" w:cs="Arial"/>
        </w:rPr>
        <w:t>.</w:t>
      </w:r>
    </w:p>
    <w:p w14:paraId="4CF29B52" w14:textId="77777777" w:rsidR="00351980" w:rsidRPr="00DA0DAC" w:rsidRDefault="00351980" w:rsidP="004952ED">
      <w:pPr>
        <w:pStyle w:val="PargrafodaLista"/>
        <w:spacing w:after="120"/>
        <w:ind w:left="360"/>
        <w:jc w:val="both"/>
        <w:rPr>
          <w:rFonts w:ascii="Arial" w:hAnsi="Arial" w:cs="Arial"/>
          <w:sz w:val="24"/>
          <w:szCs w:val="24"/>
        </w:rPr>
      </w:pPr>
    </w:p>
    <w:p w14:paraId="541FBA41" w14:textId="77777777" w:rsidR="004952ED" w:rsidRDefault="004952ED" w:rsidP="00D31394">
      <w:pPr>
        <w:pStyle w:val="Nvel1"/>
        <w:tabs>
          <w:tab w:val="clear" w:pos="360"/>
        </w:tabs>
        <w:spacing w:before="0" w:after="120"/>
        <w:ind w:firstLine="0"/>
        <w:jc w:val="center"/>
        <w:rPr>
          <w:rFonts w:ascii="Arial" w:hAnsi="Arial" w:cs="Arial"/>
          <w:sz w:val="24"/>
          <w:szCs w:val="24"/>
        </w:rPr>
      </w:pPr>
      <w:bookmarkStart w:id="30" w:name="_Toc184027702"/>
      <w:bookmarkStart w:id="31" w:name="_Toc185149767"/>
      <w:r w:rsidRPr="00FE2DDA">
        <w:rPr>
          <w:rFonts w:ascii="Arial" w:hAnsi="Arial" w:cs="Arial"/>
          <w:sz w:val="24"/>
          <w:szCs w:val="24"/>
        </w:rPr>
        <w:t>REMANEJAMENTOS</w:t>
      </w:r>
      <w:bookmarkEnd w:id="30"/>
      <w:bookmarkEnd w:id="31"/>
    </w:p>
    <w:p w14:paraId="5A801ADE" w14:textId="77777777" w:rsidR="00351980" w:rsidRPr="00FE2DDA" w:rsidRDefault="00351980" w:rsidP="004952ED">
      <w:pPr>
        <w:pStyle w:val="Nvel1"/>
        <w:tabs>
          <w:tab w:val="clear" w:pos="360"/>
        </w:tabs>
        <w:spacing w:before="0" w:after="120"/>
        <w:ind w:firstLine="0"/>
        <w:rPr>
          <w:rFonts w:ascii="Arial" w:hAnsi="Arial" w:cs="Arial"/>
          <w:sz w:val="24"/>
          <w:szCs w:val="24"/>
        </w:rPr>
      </w:pPr>
    </w:p>
    <w:p w14:paraId="603920C2"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32" w:name="_Toc184027703"/>
      <w:bookmarkStart w:id="33" w:name="_Toc185149768"/>
      <w:r w:rsidRPr="00FE2DDA">
        <w:rPr>
          <w:rFonts w:ascii="Arial" w:hAnsi="Arial" w:cs="Arial"/>
          <w:szCs w:val="24"/>
        </w:rPr>
        <w:t>Remanejamento de Tapumes – m²</w:t>
      </w:r>
      <w:bookmarkEnd w:id="32"/>
      <w:bookmarkEnd w:id="33"/>
    </w:p>
    <w:p w14:paraId="0AAAA7D1" w14:textId="77777777" w:rsidR="004952ED" w:rsidRPr="00D31394" w:rsidRDefault="004952ED" w:rsidP="00D31394">
      <w:pPr>
        <w:spacing w:after="120"/>
        <w:jc w:val="both"/>
        <w:rPr>
          <w:rFonts w:ascii="Arial" w:hAnsi="Arial" w:cs="Arial"/>
        </w:rPr>
      </w:pPr>
      <w:r w:rsidRPr="00D31394">
        <w:rPr>
          <w:rFonts w:ascii="Arial" w:hAnsi="Arial" w:cs="Arial"/>
        </w:rPr>
        <w:t xml:space="preserve">Será medido e pago por área efetivamente remanejada, de acordo com aprovação da FISCALIZAÇÃO e especificações técnicas. </w:t>
      </w:r>
    </w:p>
    <w:p w14:paraId="4FF4C1A2" w14:textId="77777777" w:rsidR="004952ED" w:rsidRPr="00FE2DDA" w:rsidRDefault="004952ED" w:rsidP="004952ED">
      <w:pPr>
        <w:spacing w:after="120"/>
        <w:jc w:val="both"/>
        <w:rPr>
          <w:rFonts w:ascii="Arial" w:hAnsi="Arial" w:cs="Arial"/>
        </w:rPr>
      </w:pPr>
    </w:p>
    <w:p w14:paraId="7BB55357" w14:textId="77777777" w:rsidR="004952ED" w:rsidRDefault="004952ED" w:rsidP="00D31394">
      <w:pPr>
        <w:pStyle w:val="Nvel1"/>
        <w:tabs>
          <w:tab w:val="clear" w:pos="360"/>
        </w:tabs>
        <w:spacing w:before="0" w:after="120"/>
        <w:ind w:firstLine="0"/>
        <w:jc w:val="center"/>
        <w:rPr>
          <w:rFonts w:ascii="Arial" w:hAnsi="Arial" w:cs="Arial"/>
          <w:sz w:val="24"/>
          <w:szCs w:val="24"/>
        </w:rPr>
      </w:pPr>
      <w:bookmarkStart w:id="34" w:name="_Toc184027705"/>
      <w:bookmarkStart w:id="35" w:name="_Toc185149770"/>
      <w:r w:rsidRPr="00FE2DDA">
        <w:rPr>
          <w:rFonts w:ascii="Arial" w:hAnsi="Arial" w:cs="Arial"/>
          <w:sz w:val="24"/>
          <w:szCs w:val="24"/>
        </w:rPr>
        <w:t>MOVIMENTO DE TERRA</w:t>
      </w:r>
      <w:bookmarkEnd w:id="34"/>
      <w:bookmarkEnd w:id="35"/>
    </w:p>
    <w:p w14:paraId="65F75F4B" w14:textId="77777777" w:rsidR="00351980" w:rsidRPr="00FE2DDA" w:rsidRDefault="00351980" w:rsidP="004952ED">
      <w:pPr>
        <w:pStyle w:val="Nvel1"/>
        <w:tabs>
          <w:tab w:val="clear" w:pos="360"/>
        </w:tabs>
        <w:spacing w:before="0" w:after="120"/>
        <w:ind w:firstLine="0"/>
        <w:rPr>
          <w:rFonts w:ascii="Arial" w:hAnsi="Arial" w:cs="Arial"/>
          <w:sz w:val="24"/>
          <w:szCs w:val="24"/>
        </w:rPr>
      </w:pPr>
    </w:p>
    <w:p w14:paraId="764B3B98"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36" w:name="_Toc184027707"/>
      <w:bookmarkStart w:id="37" w:name="_Toc185149771"/>
      <w:r w:rsidRPr="00FE2DDA">
        <w:rPr>
          <w:rFonts w:ascii="Arial" w:hAnsi="Arial" w:cs="Arial"/>
          <w:szCs w:val="24"/>
        </w:rPr>
        <w:t>Escavação Mecanizada – Material 1ª Categoria – m³</w:t>
      </w:r>
    </w:p>
    <w:p w14:paraId="3F3A3453" w14:textId="77777777" w:rsidR="004952ED" w:rsidRPr="00D31394" w:rsidRDefault="004952ED" w:rsidP="00D31394">
      <w:pPr>
        <w:jc w:val="both"/>
        <w:rPr>
          <w:rFonts w:ascii="Arial" w:hAnsi="Arial" w:cs="Arial"/>
        </w:rPr>
      </w:pPr>
      <w:r w:rsidRPr="00D31394">
        <w:rPr>
          <w:rFonts w:ascii="Arial" w:hAnsi="Arial" w:cs="Arial"/>
        </w:rPr>
        <w:t xml:space="preserve">Será considerado o volume medido no corte (sem empolamento), em projeto, sendo considerados nas medições parciais (mensais) os levantamentos da equipe de topografia da CONTRATADA – os quais serão confrontados com os levantamentos da FISCALIZAÇÃO. </w:t>
      </w:r>
    </w:p>
    <w:p w14:paraId="36F6229A" w14:textId="77777777" w:rsidR="004952ED" w:rsidRPr="00FE2DDA" w:rsidRDefault="004952ED" w:rsidP="004952ED">
      <w:pPr>
        <w:pStyle w:val="Nvel2"/>
        <w:numPr>
          <w:ilvl w:val="0"/>
          <w:numId w:val="0"/>
        </w:numPr>
        <w:spacing w:before="0" w:after="120"/>
        <w:ind w:left="709"/>
        <w:jc w:val="both"/>
        <w:rPr>
          <w:rFonts w:ascii="Arial" w:hAnsi="Arial" w:cs="Arial"/>
          <w:szCs w:val="24"/>
        </w:rPr>
      </w:pPr>
    </w:p>
    <w:p w14:paraId="1B9A4E9B" w14:textId="2F927503" w:rsidR="004952ED" w:rsidRPr="00FE2DDA"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Escavação Mecanizada De Vala</w:t>
      </w:r>
      <w:r>
        <w:rPr>
          <w:rFonts w:ascii="Arial" w:hAnsi="Arial" w:cs="Arial"/>
          <w:szCs w:val="24"/>
        </w:rPr>
        <w:t xml:space="preserve"> - </w:t>
      </w:r>
      <w:r w:rsidRPr="00FE2DDA">
        <w:rPr>
          <w:rFonts w:ascii="Arial" w:hAnsi="Arial" w:cs="Arial"/>
          <w:szCs w:val="24"/>
        </w:rPr>
        <w:t>Material 1ª Categoria até 2 m</w:t>
      </w:r>
      <w:r>
        <w:rPr>
          <w:rFonts w:ascii="Arial" w:hAnsi="Arial" w:cs="Arial"/>
          <w:szCs w:val="24"/>
        </w:rPr>
        <w:t xml:space="preserve">, </w:t>
      </w:r>
      <w:r w:rsidRPr="00FE2DDA">
        <w:rPr>
          <w:rFonts w:ascii="Arial" w:hAnsi="Arial" w:cs="Arial"/>
          <w:szCs w:val="24"/>
        </w:rPr>
        <w:t>m³</w:t>
      </w:r>
      <w:bookmarkEnd w:id="36"/>
      <w:bookmarkEnd w:id="37"/>
      <w:r>
        <w:rPr>
          <w:rFonts w:ascii="Arial" w:hAnsi="Arial" w:cs="Arial"/>
          <w:szCs w:val="24"/>
        </w:rPr>
        <w:t>.</w:t>
      </w:r>
    </w:p>
    <w:p w14:paraId="09C64FED" w14:textId="77777777" w:rsidR="004952ED" w:rsidRPr="00D31394" w:rsidRDefault="004952ED" w:rsidP="00D31394">
      <w:pPr>
        <w:spacing w:after="120"/>
        <w:jc w:val="both"/>
        <w:rPr>
          <w:rFonts w:ascii="Arial" w:hAnsi="Arial" w:cs="Arial"/>
        </w:rPr>
      </w:pPr>
      <w:r w:rsidRPr="00D31394">
        <w:rPr>
          <w:rFonts w:ascii="Arial" w:hAnsi="Arial" w:cs="Arial"/>
        </w:rPr>
        <w:t xml:space="preserve">Será medido e pago o volume escavado, medido no corte, sem empolamento, considerando taludes verticais, a partir da base, e, ainda, os seguintes limites: </w:t>
      </w:r>
    </w:p>
    <w:p w14:paraId="17F4F2BE" w14:textId="77777777" w:rsidR="004952ED" w:rsidRPr="004E39C8" w:rsidRDefault="004952ED" w:rsidP="004E39C8">
      <w:pPr>
        <w:spacing w:after="120"/>
        <w:jc w:val="both"/>
        <w:rPr>
          <w:rFonts w:ascii="Arial" w:hAnsi="Arial" w:cs="Arial"/>
        </w:rPr>
      </w:pPr>
      <w:r w:rsidRPr="004E39C8">
        <w:rPr>
          <w:rFonts w:ascii="Arial" w:hAnsi="Arial" w:cs="Arial"/>
        </w:rPr>
        <w:t>largura das valas igual a D+0,60m, sendo D o diâmetro nominal da tubulação, no caso de escavações lineares, para assentamento de redes, por exemplo;</w:t>
      </w:r>
    </w:p>
    <w:p w14:paraId="2B112CFB" w14:textId="77777777" w:rsidR="004952ED" w:rsidRDefault="004952ED" w:rsidP="004E39C8">
      <w:pPr>
        <w:spacing w:after="120"/>
        <w:jc w:val="both"/>
        <w:rPr>
          <w:rFonts w:ascii="Arial" w:hAnsi="Arial" w:cs="Arial"/>
        </w:rPr>
      </w:pPr>
      <w:r w:rsidRPr="004E39C8">
        <w:rPr>
          <w:rFonts w:ascii="Arial" w:hAnsi="Arial" w:cs="Arial"/>
        </w:rPr>
        <w:t>largura das valas igual a L+0,80m, sendo L a largura da estrutura, no caso de escavações não lineares – poços de visita, blocos de fundação, entre outros.</w:t>
      </w:r>
    </w:p>
    <w:p w14:paraId="3407C32B" w14:textId="77777777" w:rsidR="00873CD9" w:rsidRPr="004E39C8" w:rsidRDefault="00873CD9" w:rsidP="004E39C8">
      <w:pPr>
        <w:spacing w:after="120"/>
        <w:jc w:val="both"/>
        <w:rPr>
          <w:rFonts w:ascii="Arial" w:hAnsi="Arial" w:cs="Arial"/>
        </w:rPr>
      </w:pPr>
    </w:p>
    <w:p w14:paraId="4CF75760" w14:textId="289B7117" w:rsidR="004952ED" w:rsidRPr="00FE2DDA"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Escavação Mecanizada De Vala</w:t>
      </w:r>
      <w:r w:rsidR="00351980">
        <w:rPr>
          <w:rFonts w:ascii="Arial" w:hAnsi="Arial" w:cs="Arial"/>
          <w:szCs w:val="24"/>
        </w:rPr>
        <w:t xml:space="preserve"> </w:t>
      </w:r>
      <w:r w:rsidRPr="00FE2DDA">
        <w:rPr>
          <w:rFonts w:ascii="Arial" w:hAnsi="Arial" w:cs="Arial"/>
          <w:szCs w:val="24"/>
        </w:rPr>
        <w:t xml:space="preserve">Material 1ª Categoria de </w:t>
      </w:r>
      <w:smartTag w:uri="urn:schemas-microsoft-com:office:smarttags" w:element="metricconverter">
        <w:smartTagPr>
          <w:attr w:name="ProductID" w:val="2 a"/>
        </w:smartTagPr>
        <w:r w:rsidRPr="00FE2DDA">
          <w:rPr>
            <w:rFonts w:ascii="Arial" w:hAnsi="Arial" w:cs="Arial"/>
            <w:szCs w:val="24"/>
          </w:rPr>
          <w:t>2 a</w:t>
        </w:r>
      </w:smartTag>
      <w:r w:rsidRPr="00FE2DDA">
        <w:rPr>
          <w:rFonts w:ascii="Arial" w:hAnsi="Arial" w:cs="Arial"/>
          <w:szCs w:val="24"/>
        </w:rPr>
        <w:t xml:space="preserve"> </w:t>
      </w:r>
      <w:smartTag w:uri="urn:schemas-microsoft-com:office:smarttags" w:element="metricconverter">
        <w:smartTagPr>
          <w:attr w:name="ProductID" w:val="4 m"/>
        </w:smartTagPr>
        <w:r w:rsidRPr="00FE2DDA">
          <w:rPr>
            <w:rFonts w:ascii="Arial" w:hAnsi="Arial" w:cs="Arial"/>
            <w:szCs w:val="24"/>
          </w:rPr>
          <w:t>4 m</w:t>
        </w:r>
      </w:smartTag>
      <w:r w:rsidRPr="00FE2DDA">
        <w:rPr>
          <w:rFonts w:ascii="Arial" w:hAnsi="Arial" w:cs="Arial"/>
          <w:szCs w:val="24"/>
        </w:rPr>
        <w:t xml:space="preserve"> – m³</w:t>
      </w:r>
    </w:p>
    <w:p w14:paraId="47DFCE93"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o volume escavado, medido no corte, sem empolamento, considerando taludes de 1(V):1(H), a partir da base, mesmo que a vala tenha sido escorada/contida, e, ainda, os seguintes limites: </w:t>
      </w:r>
    </w:p>
    <w:p w14:paraId="7004A8ED" w14:textId="77777777" w:rsidR="004952ED" w:rsidRPr="00351980" w:rsidRDefault="004952ED" w:rsidP="00351980">
      <w:pPr>
        <w:spacing w:after="120"/>
        <w:jc w:val="both"/>
        <w:rPr>
          <w:rFonts w:ascii="Arial" w:hAnsi="Arial" w:cs="Arial"/>
        </w:rPr>
      </w:pPr>
      <w:r w:rsidRPr="00351980">
        <w:rPr>
          <w:rFonts w:ascii="Arial" w:hAnsi="Arial" w:cs="Arial"/>
        </w:rPr>
        <w:t>largura das valas igual a D+0,60m, sendo D o diâmetro nominal da tubulação, no caso de escavações lineares, para assentamento de redes, por exemplo: a largura das valas igual a L+0,80m, sendo L a largura da estrutura, no caso de escavações não lineares – poços de visita, blocos de fundação, entre outros.</w:t>
      </w:r>
    </w:p>
    <w:p w14:paraId="7DD18FE5" w14:textId="77777777" w:rsidR="004952ED" w:rsidRDefault="004952ED" w:rsidP="004952ED">
      <w:pPr>
        <w:spacing w:after="120"/>
        <w:ind w:left="708"/>
        <w:jc w:val="both"/>
        <w:rPr>
          <w:rFonts w:ascii="Arial" w:hAnsi="Arial" w:cs="Arial"/>
        </w:rPr>
      </w:pPr>
    </w:p>
    <w:p w14:paraId="6B8A3182" w14:textId="7AE75F35" w:rsidR="004952ED" w:rsidRPr="00FE2DDA"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Escavação Mecanizada De Vala – Material 1ª Categoria até </w:t>
      </w:r>
      <w:smartTag w:uri="urn:schemas-microsoft-com:office:smarttags" w:element="metricconverter">
        <w:smartTagPr>
          <w:attr w:name="ProductID" w:val="4 a"/>
        </w:smartTagPr>
        <w:r w:rsidRPr="00FE2DDA">
          <w:rPr>
            <w:rFonts w:ascii="Arial" w:hAnsi="Arial" w:cs="Arial"/>
            <w:szCs w:val="24"/>
          </w:rPr>
          <w:t>4 a</w:t>
        </w:r>
      </w:smartTag>
      <w:r w:rsidRPr="00FE2DDA">
        <w:rPr>
          <w:rFonts w:ascii="Arial" w:hAnsi="Arial" w:cs="Arial"/>
          <w:szCs w:val="24"/>
        </w:rPr>
        <w:t xml:space="preserve"> </w:t>
      </w:r>
      <w:smartTag w:uri="urn:schemas-microsoft-com:office:smarttags" w:element="metricconverter">
        <w:smartTagPr>
          <w:attr w:name="ProductID" w:val="6 m"/>
        </w:smartTagPr>
        <w:r w:rsidRPr="00FE2DDA">
          <w:rPr>
            <w:rFonts w:ascii="Arial" w:hAnsi="Arial" w:cs="Arial"/>
            <w:szCs w:val="24"/>
          </w:rPr>
          <w:t>6 m</w:t>
        </w:r>
      </w:smartTag>
      <w:r w:rsidRPr="00FE2DDA">
        <w:rPr>
          <w:rFonts w:ascii="Arial" w:hAnsi="Arial" w:cs="Arial"/>
          <w:szCs w:val="24"/>
        </w:rPr>
        <w:t xml:space="preserve"> – m³</w:t>
      </w:r>
    </w:p>
    <w:p w14:paraId="4CF074AC" w14:textId="28CC44C6" w:rsidR="004952ED" w:rsidRPr="00351980" w:rsidRDefault="004952ED" w:rsidP="00351980">
      <w:pPr>
        <w:spacing w:after="120"/>
        <w:jc w:val="both"/>
        <w:rPr>
          <w:rFonts w:ascii="Arial" w:hAnsi="Arial" w:cs="Arial"/>
        </w:rPr>
      </w:pPr>
      <w:r w:rsidRPr="00351980">
        <w:rPr>
          <w:rFonts w:ascii="Arial" w:hAnsi="Arial" w:cs="Arial"/>
        </w:rPr>
        <w:t>Será medido e pago o volume escavado, medido no corte, sem empolamento, considerando taludes de 1(V):1(H), a partir da base, mesmo que a vala tenha sido escorada/contida, e, ainda, os seguintes limites: largura das valas igual a D+0,60m, sendo D o diâmetro nominal da tubulação, no caso de escavações lineares, para assentamento de redes, por exemplo: a largura das valas igual a L+0,80m, sendo L a largura da estrutura, no caso de escavações não lineares – poços de visita, blocos de fundação, entre outros.</w:t>
      </w:r>
    </w:p>
    <w:p w14:paraId="3FB8D03D" w14:textId="77777777" w:rsidR="004952ED" w:rsidRPr="00FE2DDA" w:rsidRDefault="004952ED" w:rsidP="004952ED">
      <w:pPr>
        <w:pStyle w:val="Cabealho"/>
        <w:spacing w:after="120"/>
        <w:jc w:val="both"/>
        <w:rPr>
          <w:rFonts w:ascii="Arial" w:hAnsi="Arial" w:cs="Arial"/>
        </w:rPr>
      </w:pPr>
    </w:p>
    <w:p w14:paraId="30198143" w14:textId="77777777" w:rsidR="004952ED" w:rsidRPr="00FE2DDA" w:rsidRDefault="004952ED" w:rsidP="004E39C8">
      <w:pPr>
        <w:pStyle w:val="Nvel2"/>
        <w:numPr>
          <w:ilvl w:val="0"/>
          <w:numId w:val="0"/>
        </w:numPr>
        <w:spacing w:before="0" w:after="120"/>
        <w:ind w:left="360" w:hanging="360"/>
        <w:jc w:val="both"/>
        <w:rPr>
          <w:rFonts w:ascii="Arial" w:hAnsi="Arial" w:cs="Arial"/>
          <w:szCs w:val="24"/>
        </w:rPr>
      </w:pPr>
      <w:bookmarkStart w:id="38" w:name="_Toc184027708"/>
      <w:bookmarkStart w:id="39" w:name="_Toc185149772"/>
      <w:r w:rsidRPr="00FE2DDA">
        <w:rPr>
          <w:rFonts w:ascii="Arial" w:hAnsi="Arial" w:cs="Arial"/>
          <w:szCs w:val="24"/>
        </w:rPr>
        <w:t>Escavação Manual de Vala – Material 1ª Categoria – m³</w:t>
      </w:r>
      <w:bookmarkEnd w:id="38"/>
      <w:bookmarkEnd w:id="39"/>
    </w:p>
    <w:p w14:paraId="5D80BDA8"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o volume efetivamente escavado manualmente, medido no corte, sem empolamento, levando em conta os limites estabelecidos. </w:t>
      </w:r>
    </w:p>
    <w:p w14:paraId="2EF8B976" w14:textId="77777777" w:rsidR="004952ED" w:rsidRPr="00FE2DDA" w:rsidRDefault="004952ED" w:rsidP="004952ED">
      <w:pPr>
        <w:spacing w:after="120"/>
        <w:jc w:val="both"/>
        <w:rPr>
          <w:rFonts w:ascii="Arial" w:hAnsi="Arial" w:cs="Arial"/>
        </w:rPr>
      </w:pPr>
    </w:p>
    <w:p w14:paraId="16EFBF22" w14:textId="77777777" w:rsidR="004952ED" w:rsidRPr="00FE2DDA" w:rsidRDefault="004952ED" w:rsidP="004E39C8">
      <w:pPr>
        <w:pStyle w:val="Nvel2"/>
        <w:numPr>
          <w:ilvl w:val="0"/>
          <w:numId w:val="0"/>
        </w:numPr>
        <w:spacing w:before="0" w:after="120"/>
        <w:ind w:left="360" w:hanging="360"/>
        <w:jc w:val="both"/>
        <w:rPr>
          <w:rFonts w:ascii="Arial" w:hAnsi="Arial" w:cs="Arial"/>
          <w:szCs w:val="24"/>
        </w:rPr>
      </w:pPr>
      <w:bookmarkStart w:id="40" w:name="_Toc184027709"/>
      <w:bookmarkStart w:id="41" w:name="_Toc185149773"/>
      <w:r w:rsidRPr="00C57427">
        <w:rPr>
          <w:rFonts w:ascii="Arial" w:hAnsi="Arial" w:cs="Arial"/>
          <w:szCs w:val="24"/>
        </w:rPr>
        <w:t xml:space="preserve">Carga e Transporte – Material 1ª Categoria até </w:t>
      </w:r>
      <w:smartTag w:uri="urn:schemas-microsoft-com:office:smarttags" w:element="metricconverter">
        <w:smartTagPr>
          <w:attr w:name="ProductID" w:val="500 m"/>
        </w:smartTagPr>
        <w:r w:rsidRPr="00C57427">
          <w:rPr>
            <w:rFonts w:ascii="Arial" w:hAnsi="Arial" w:cs="Arial"/>
            <w:szCs w:val="24"/>
          </w:rPr>
          <w:t>500 m</w:t>
        </w:r>
      </w:smartTag>
      <w:r w:rsidRPr="00C57427">
        <w:rPr>
          <w:rFonts w:ascii="Arial" w:hAnsi="Arial" w:cs="Arial"/>
          <w:szCs w:val="24"/>
        </w:rPr>
        <w:t xml:space="preserve"> – m³</w:t>
      </w:r>
      <w:bookmarkEnd w:id="40"/>
      <w:bookmarkEnd w:id="41"/>
    </w:p>
    <w:p w14:paraId="068437F9" w14:textId="77777777" w:rsidR="004952ED" w:rsidRPr="00351980" w:rsidRDefault="004952ED" w:rsidP="00351980">
      <w:pPr>
        <w:spacing w:after="120"/>
        <w:jc w:val="both"/>
        <w:rPr>
          <w:rFonts w:ascii="Arial" w:hAnsi="Arial" w:cs="Arial"/>
        </w:rPr>
      </w:pPr>
      <w:r w:rsidRPr="00351980">
        <w:rPr>
          <w:rFonts w:ascii="Arial" w:hAnsi="Arial" w:cs="Arial"/>
        </w:rPr>
        <w:t>Será medido o volume efetivamente carregado e transportado, levando em conta a distância média de transporte fixada nas especificações. O volume medido será o considerado no corte, sem empolamento, o empolamento deverá estar incluso na composição unitária do item.</w:t>
      </w:r>
    </w:p>
    <w:p w14:paraId="1963FCEA" w14:textId="77777777" w:rsidR="004952ED" w:rsidRPr="00FE2DDA" w:rsidRDefault="004952ED" w:rsidP="004952ED">
      <w:pPr>
        <w:spacing w:after="120"/>
        <w:jc w:val="both"/>
        <w:rPr>
          <w:rFonts w:ascii="Arial" w:hAnsi="Arial" w:cs="Arial"/>
        </w:rPr>
      </w:pPr>
    </w:p>
    <w:p w14:paraId="2BEA4BFD" w14:textId="4D287733"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Carga de Material 1ª Categoria – m³</w:t>
      </w:r>
    </w:p>
    <w:p w14:paraId="5671FE7A" w14:textId="77777777" w:rsidR="004952ED" w:rsidRPr="00351980" w:rsidRDefault="004952ED" w:rsidP="00351980">
      <w:pPr>
        <w:spacing w:after="120"/>
        <w:jc w:val="both"/>
        <w:rPr>
          <w:rFonts w:ascii="Arial" w:hAnsi="Arial" w:cs="Arial"/>
        </w:rPr>
      </w:pPr>
      <w:r w:rsidRPr="00351980">
        <w:rPr>
          <w:rFonts w:ascii="Arial" w:hAnsi="Arial" w:cs="Arial"/>
        </w:rPr>
        <w:t>Será medido o volume efetivamente carregado. O volume medido será o considerado no corte ou na área de estoque, sem empolamento. O empolamento deverá estar incluso na composição unitária do item.</w:t>
      </w:r>
    </w:p>
    <w:p w14:paraId="6E3C78CA" w14:textId="77777777" w:rsidR="004952ED" w:rsidRDefault="004952ED" w:rsidP="004952ED">
      <w:pPr>
        <w:pStyle w:val="Nvel2"/>
        <w:numPr>
          <w:ilvl w:val="0"/>
          <w:numId w:val="0"/>
        </w:numPr>
        <w:ind w:left="1080"/>
        <w:jc w:val="both"/>
        <w:rPr>
          <w:rFonts w:ascii="Arial" w:hAnsi="Arial" w:cs="Arial"/>
          <w:szCs w:val="24"/>
        </w:rPr>
      </w:pPr>
    </w:p>
    <w:p w14:paraId="20F2E1DC" w14:textId="43EC10CA" w:rsidR="004952ED"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lastRenderedPageBreak/>
        <w:t>Transporte de Material 1ª Categoria – m³xkm</w:t>
      </w:r>
    </w:p>
    <w:p w14:paraId="69DBCDE6" w14:textId="77777777" w:rsidR="004E39C8" w:rsidRPr="00FE2DDA" w:rsidRDefault="004E39C8" w:rsidP="004E39C8">
      <w:pPr>
        <w:pStyle w:val="Nvel2"/>
        <w:numPr>
          <w:ilvl w:val="0"/>
          <w:numId w:val="0"/>
        </w:numPr>
        <w:ind w:left="360" w:hanging="360"/>
        <w:jc w:val="both"/>
        <w:rPr>
          <w:rFonts w:ascii="Arial" w:hAnsi="Arial" w:cs="Arial"/>
          <w:szCs w:val="24"/>
        </w:rPr>
      </w:pPr>
    </w:p>
    <w:p w14:paraId="20CF6DCB"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o volume transportado, levando em conta a distância de transporte percorrida. O volume medido será o considerado no corte, sem empolamento, o empolamento deverá estar incluso na composição unitária do item. A distância de transporte será aquela efetivamente comprovada, limitada a </w:t>
      </w:r>
      <w:smartTag w:uri="urn:schemas-microsoft-com:office:smarttags" w:element="metricconverter">
        <w:smartTagPr>
          <w:attr w:name="ProductID" w:val="22 km"/>
        </w:smartTagPr>
        <w:r w:rsidRPr="00351980">
          <w:rPr>
            <w:rFonts w:ascii="Arial" w:hAnsi="Arial" w:cs="Arial"/>
            <w:b/>
          </w:rPr>
          <w:t>22 km</w:t>
        </w:r>
      </w:smartTag>
      <w:r w:rsidRPr="00351980">
        <w:rPr>
          <w:rFonts w:ascii="Arial" w:hAnsi="Arial" w:cs="Arial"/>
        </w:rPr>
        <w:t>.</w:t>
      </w:r>
    </w:p>
    <w:p w14:paraId="693EE076" w14:textId="77777777" w:rsidR="004952ED" w:rsidRPr="00DA0DAC" w:rsidRDefault="004952ED" w:rsidP="004952ED">
      <w:pPr>
        <w:pStyle w:val="PargrafodaLista"/>
        <w:spacing w:after="120"/>
        <w:ind w:left="360"/>
        <w:jc w:val="both"/>
        <w:rPr>
          <w:rFonts w:ascii="Arial" w:hAnsi="Arial" w:cs="Arial"/>
          <w:sz w:val="24"/>
          <w:szCs w:val="24"/>
        </w:rPr>
      </w:pPr>
    </w:p>
    <w:p w14:paraId="50B3D96A"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Apiloamento de Fundo de Valas – m²</w:t>
      </w:r>
    </w:p>
    <w:p w14:paraId="1EA89B17" w14:textId="2F1E2C09" w:rsidR="004952ED" w:rsidRPr="00351980" w:rsidRDefault="004952ED" w:rsidP="00351980">
      <w:pPr>
        <w:spacing w:after="120"/>
        <w:jc w:val="both"/>
        <w:rPr>
          <w:rFonts w:ascii="Arial" w:hAnsi="Arial" w:cs="Arial"/>
        </w:rPr>
      </w:pPr>
      <w:r w:rsidRPr="00351980">
        <w:rPr>
          <w:rFonts w:ascii="Arial" w:hAnsi="Arial" w:cs="Arial"/>
        </w:rPr>
        <w:t xml:space="preserve">Será medido e pago o metro quadrado da área efetivamente apiloada, conforme especificações técnicas, medido nas escavações das peças estruturais da infraestrutura. </w:t>
      </w:r>
    </w:p>
    <w:p w14:paraId="45528431" w14:textId="77777777" w:rsidR="004952ED" w:rsidRPr="00FE2DDA" w:rsidRDefault="004952ED" w:rsidP="004952ED">
      <w:pPr>
        <w:spacing w:after="120"/>
        <w:jc w:val="both"/>
        <w:rPr>
          <w:rFonts w:ascii="Arial" w:hAnsi="Arial" w:cs="Arial"/>
        </w:rPr>
      </w:pPr>
    </w:p>
    <w:p w14:paraId="09A6268B"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Reaterro e Compactação Manual de Valas – m³</w:t>
      </w:r>
    </w:p>
    <w:p w14:paraId="462154B3"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o volume efetivamente reaterrado e compactado, conforme especificações técnicas, medido no aterro após compactação. </w:t>
      </w:r>
    </w:p>
    <w:p w14:paraId="07BB2555" w14:textId="77777777" w:rsidR="004952ED" w:rsidRPr="00FE2DDA" w:rsidRDefault="004952ED" w:rsidP="004952ED">
      <w:pPr>
        <w:spacing w:after="120"/>
        <w:jc w:val="both"/>
        <w:rPr>
          <w:rFonts w:ascii="Arial" w:hAnsi="Arial" w:cs="Arial"/>
        </w:rPr>
      </w:pPr>
    </w:p>
    <w:p w14:paraId="3193DA3D"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Reaterro compactado mecanicamente – m³</w:t>
      </w:r>
    </w:p>
    <w:p w14:paraId="10281E05" w14:textId="77777777" w:rsidR="004952ED" w:rsidRDefault="004952ED" w:rsidP="00351980">
      <w:pPr>
        <w:jc w:val="both"/>
        <w:rPr>
          <w:rFonts w:ascii="Arial" w:hAnsi="Arial" w:cs="Arial"/>
        </w:rPr>
      </w:pPr>
      <w:r w:rsidRPr="00351980">
        <w:rPr>
          <w:rFonts w:ascii="Arial" w:hAnsi="Arial" w:cs="Arial"/>
        </w:rPr>
        <w:t xml:space="preserve">Será medido e pago o volume efetivamente aterrado e compactado, conforme especificações técnicas, medido no aterro, após compactado. </w:t>
      </w:r>
    </w:p>
    <w:p w14:paraId="16E48AD8" w14:textId="77777777" w:rsidR="00351980" w:rsidRPr="00351980" w:rsidRDefault="00351980" w:rsidP="00351980">
      <w:pPr>
        <w:jc w:val="both"/>
        <w:rPr>
          <w:rFonts w:ascii="Arial" w:hAnsi="Arial" w:cs="Arial"/>
        </w:rPr>
      </w:pPr>
    </w:p>
    <w:p w14:paraId="6E1460B5" w14:textId="77777777" w:rsidR="004952ED" w:rsidRPr="00FE2DDA" w:rsidRDefault="004952ED" w:rsidP="004952ED">
      <w:pPr>
        <w:jc w:val="both"/>
        <w:rPr>
          <w:rFonts w:ascii="Arial" w:hAnsi="Arial" w:cs="Arial"/>
        </w:rPr>
      </w:pPr>
    </w:p>
    <w:p w14:paraId="1ECEF71E" w14:textId="77777777" w:rsidR="004952ED" w:rsidRPr="00FE2DDA" w:rsidRDefault="004952ED" w:rsidP="004E39C8">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Nivelamento e Compactação de Terreno – m²</w:t>
      </w:r>
    </w:p>
    <w:p w14:paraId="04EAFB04"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por metro quadrado de nivelamento e compactação efetivamente executada pela CONTRATADA e aprovado pela FISCALIZAÇÃO, conforme especificações técnicas. </w:t>
      </w:r>
    </w:p>
    <w:p w14:paraId="0C32016E" w14:textId="77777777" w:rsidR="004E39C8" w:rsidRDefault="004E39C8" w:rsidP="00351980">
      <w:pPr>
        <w:pStyle w:val="Nvel2"/>
        <w:numPr>
          <w:ilvl w:val="0"/>
          <w:numId w:val="0"/>
        </w:numPr>
        <w:spacing w:before="0" w:after="120"/>
        <w:ind w:left="360" w:hanging="360"/>
        <w:jc w:val="both"/>
        <w:rPr>
          <w:rFonts w:ascii="Arial" w:hAnsi="Arial" w:cs="Arial"/>
          <w:szCs w:val="24"/>
        </w:rPr>
      </w:pPr>
    </w:p>
    <w:p w14:paraId="1936AF44" w14:textId="77777777" w:rsidR="004E39C8" w:rsidRDefault="004E39C8" w:rsidP="001F5977">
      <w:pPr>
        <w:pStyle w:val="Nvel2"/>
        <w:rPr>
          <w:rFonts w:ascii="Arial" w:hAnsi="Arial" w:cs="Arial"/>
          <w:szCs w:val="24"/>
        </w:rPr>
      </w:pPr>
      <w:r w:rsidRPr="001F5977">
        <w:rPr>
          <w:rFonts w:ascii="Arial" w:hAnsi="Arial" w:cs="Arial"/>
          <w:szCs w:val="24"/>
        </w:rPr>
        <w:t>Escavação</w:t>
      </w:r>
    </w:p>
    <w:p w14:paraId="63C7D59C" w14:textId="77777777" w:rsidR="004E39C8" w:rsidRDefault="004952ED" w:rsidP="004E39C8">
      <w:pPr>
        <w:pStyle w:val="Nvel2"/>
        <w:numPr>
          <w:ilvl w:val="0"/>
          <w:numId w:val="0"/>
        </w:numPr>
        <w:spacing w:before="0" w:after="0"/>
        <w:ind w:left="360" w:hanging="360"/>
        <w:contextualSpacing/>
        <w:jc w:val="both"/>
        <w:rPr>
          <w:rFonts w:ascii="Arial" w:hAnsi="Arial" w:cs="Arial"/>
          <w:b w:val="0"/>
          <w:bCs/>
          <w:szCs w:val="24"/>
        </w:rPr>
      </w:pPr>
      <w:r w:rsidRPr="004E39C8">
        <w:rPr>
          <w:rFonts w:ascii="Arial" w:hAnsi="Arial" w:cs="Arial"/>
          <w:b w:val="0"/>
          <w:bCs/>
          <w:szCs w:val="24"/>
        </w:rPr>
        <w:t>Será medido e pago o volume efetivamente aplicado no talude,</w:t>
      </w:r>
      <w:r w:rsidR="00351980" w:rsidRPr="004E39C8">
        <w:rPr>
          <w:rFonts w:ascii="Arial" w:hAnsi="Arial" w:cs="Arial"/>
          <w:b w:val="0"/>
          <w:bCs/>
          <w:szCs w:val="24"/>
        </w:rPr>
        <w:t xml:space="preserve"> </w:t>
      </w:r>
      <w:r w:rsidRPr="004E39C8">
        <w:rPr>
          <w:rFonts w:ascii="Arial" w:hAnsi="Arial" w:cs="Arial"/>
          <w:b w:val="0"/>
          <w:bCs/>
          <w:szCs w:val="24"/>
        </w:rPr>
        <w:t>conforme</w:t>
      </w:r>
      <w:r w:rsidR="004E39C8">
        <w:rPr>
          <w:rFonts w:ascii="Arial" w:hAnsi="Arial" w:cs="Arial"/>
          <w:b w:val="0"/>
          <w:bCs/>
          <w:szCs w:val="24"/>
        </w:rPr>
        <w:t xml:space="preserve"> </w:t>
      </w:r>
    </w:p>
    <w:p w14:paraId="0CEB49C1" w14:textId="77777777" w:rsidR="004E39C8" w:rsidRDefault="004952ED" w:rsidP="004E39C8">
      <w:pPr>
        <w:pStyle w:val="Nvel2"/>
        <w:numPr>
          <w:ilvl w:val="0"/>
          <w:numId w:val="0"/>
        </w:numPr>
        <w:spacing w:before="0" w:after="0"/>
        <w:ind w:left="360" w:hanging="360"/>
        <w:contextualSpacing/>
        <w:jc w:val="both"/>
        <w:rPr>
          <w:rFonts w:ascii="Arial" w:hAnsi="Arial" w:cs="Arial"/>
          <w:b w:val="0"/>
          <w:bCs/>
          <w:szCs w:val="24"/>
        </w:rPr>
      </w:pPr>
      <w:r w:rsidRPr="004E39C8">
        <w:rPr>
          <w:rFonts w:ascii="Arial" w:hAnsi="Arial" w:cs="Arial"/>
          <w:b w:val="0"/>
          <w:bCs/>
          <w:szCs w:val="24"/>
        </w:rPr>
        <w:t>especificado, de acordo com a espessura média definida pela</w:t>
      </w:r>
      <w:r w:rsidR="004E39C8">
        <w:rPr>
          <w:rFonts w:ascii="Arial" w:hAnsi="Arial" w:cs="Arial"/>
          <w:b w:val="0"/>
          <w:bCs/>
          <w:szCs w:val="24"/>
        </w:rPr>
        <w:t xml:space="preserve"> Eng. Fiscal do</w:t>
      </w:r>
    </w:p>
    <w:p w14:paraId="0438155A" w14:textId="39793B5E" w:rsidR="004952ED" w:rsidRPr="00351980" w:rsidRDefault="004E39C8" w:rsidP="004E39C8">
      <w:pPr>
        <w:pStyle w:val="Nvel2"/>
        <w:numPr>
          <w:ilvl w:val="0"/>
          <w:numId w:val="0"/>
        </w:numPr>
        <w:spacing w:before="0" w:after="0"/>
        <w:ind w:left="360" w:hanging="360"/>
        <w:contextualSpacing/>
        <w:jc w:val="both"/>
        <w:rPr>
          <w:rFonts w:ascii="Arial" w:hAnsi="Arial" w:cs="Arial"/>
          <w:szCs w:val="24"/>
        </w:rPr>
      </w:pPr>
      <w:r>
        <w:rPr>
          <w:rFonts w:ascii="Arial" w:hAnsi="Arial" w:cs="Arial"/>
          <w:b w:val="0"/>
          <w:bCs/>
          <w:szCs w:val="24"/>
        </w:rPr>
        <w:t>Senac</w:t>
      </w:r>
      <w:r w:rsidR="004952ED" w:rsidRPr="004E39C8">
        <w:rPr>
          <w:rFonts w:ascii="Arial" w:hAnsi="Arial" w:cs="Arial"/>
          <w:b w:val="0"/>
          <w:bCs/>
          <w:szCs w:val="24"/>
        </w:rPr>
        <w:t xml:space="preserve">, desde que comprovado que </w:t>
      </w:r>
      <w:r w:rsidR="00351980" w:rsidRPr="004E39C8">
        <w:rPr>
          <w:rFonts w:ascii="Arial" w:hAnsi="Arial" w:cs="Arial"/>
          <w:b w:val="0"/>
          <w:bCs/>
          <w:szCs w:val="24"/>
        </w:rPr>
        <w:t xml:space="preserve">a </w:t>
      </w:r>
      <w:r w:rsidR="004952ED" w:rsidRPr="004E39C8">
        <w:rPr>
          <w:rFonts w:ascii="Arial" w:hAnsi="Arial" w:cs="Arial"/>
          <w:b w:val="0"/>
          <w:bCs/>
          <w:szCs w:val="24"/>
        </w:rPr>
        <w:t>espessura</w:t>
      </w:r>
      <w:r>
        <w:rPr>
          <w:rFonts w:ascii="Arial" w:hAnsi="Arial" w:cs="Arial"/>
          <w:b w:val="0"/>
          <w:bCs/>
          <w:szCs w:val="24"/>
        </w:rPr>
        <w:t xml:space="preserve"> </w:t>
      </w:r>
      <w:r w:rsidR="004952ED" w:rsidRPr="004E39C8">
        <w:rPr>
          <w:rFonts w:ascii="Arial" w:hAnsi="Arial" w:cs="Arial"/>
          <w:b w:val="0"/>
          <w:bCs/>
          <w:szCs w:val="24"/>
        </w:rPr>
        <w:t>média tenha sido atingida.</w:t>
      </w:r>
    </w:p>
    <w:p w14:paraId="7697E360" w14:textId="77777777" w:rsidR="004952ED" w:rsidRPr="00FE2DDA" w:rsidRDefault="004952ED" w:rsidP="004952ED">
      <w:pPr>
        <w:jc w:val="both"/>
        <w:rPr>
          <w:rFonts w:ascii="Arial" w:hAnsi="Arial" w:cs="Arial"/>
        </w:rPr>
      </w:pPr>
    </w:p>
    <w:p w14:paraId="1830A835" w14:textId="77777777" w:rsidR="00351980" w:rsidRDefault="00351980" w:rsidP="004952ED">
      <w:pPr>
        <w:pStyle w:val="Nvel2"/>
        <w:numPr>
          <w:ilvl w:val="0"/>
          <w:numId w:val="0"/>
        </w:numPr>
        <w:spacing w:before="0" w:after="120"/>
        <w:ind w:left="1080"/>
        <w:jc w:val="both"/>
        <w:rPr>
          <w:rFonts w:ascii="Arial" w:hAnsi="Arial" w:cs="Arial"/>
          <w:szCs w:val="24"/>
        </w:rPr>
      </w:pPr>
    </w:p>
    <w:p w14:paraId="48BFDF9E" w14:textId="77777777" w:rsidR="00351980" w:rsidRDefault="00351980" w:rsidP="004952ED">
      <w:pPr>
        <w:pStyle w:val="Nvel2"/>
        <w:numPr>
          <w:ilvl w:val="0"/>
          <w:numId w:val="0"/>
        </w:numPr>
        <w:spacing w:before="0" w:after="120"/>
        <w:ind w:left="1080"/>
        <w:jc w:val="both"/>
        <w:rPr>
          <w:rFonts w:ascii="Arial" w:hAnsi="Arial" w:cs="Arial"/>
          <w:szCs w:val="24"/>
        </w:rPr>
      </w:pPr>
    </w:p>
    <w:p w14:paraId="41352844" w14:textId="77777777" w:rsidR="004E39C8" w:rsidRDefault="004E39C8" w:rsidP="004E39C8">
      <w:pPr>
        <w:pStyle w:val="Nvel2"/>
        <w:numPr>
          <w:ilvl w:val="0"/>
          <w:numId w:val="0"/>
        </w:numPr>
        <w:spacing w:before="0" w:after="120"/>
        <w:jc w:val="both"/>
        <w:rPr>
          <w:rFonts w:ascii="Arial" w:hAnsi="Arial" w:cs="Arial"/>
          <w:szCs w:val="24"/>
        </w:rPr>
      </w:pPr>
    </w:p>
    <w:p w14:paraId="3BFAD73B" w14:textId="193C8132" w:rsidR="004952ED" w:rsidRPr="00FE2DDA" w:rsidRDefault="004952ED" w:rsidP="004E39C8">
      <w:pPr>
        <w:pStyle w:val="Nvel2"/>
        <w:numPr>
          <w:ilvl w:val="0"/>
          <w:numId w:val="0"/>
        </w:numPr>
        <w:spacing w:before="0" w:after="120"/>
        <w:jc w:val="both"/>
        <w:rPr>
          <w:rFonts w:ascii="Arial" w:hAnsi="Arial" w:cs="Arial"/>
          <w:szCs w:val="24"/>
        </w:rPr>
      </w:pPr>
      <w:r w:rsidRPr="00FE2DDA">
        <w:rPr>
          <w:rFonts w:ascii="Arial" w:hAnsi="Arial" w:cs="Arial"/>
          <w:szCs w:val="24"/>
        </w:rPr>
        <w:lastRenderedPageBreak/>
        <w:t xml:space="preserve">Tirantes com 4 cordoalhas – m </w:t>
      </w:r>
    </w:p>
    <w:p w14:paraId="211FC7EE" w14:textId="77777777" w:rsidR="004952ED" w:rsidRPr="00351980" w:rsidRDefault="004952ED" w:rsidP="00351980">
      <w:pPr>
        <w:jc w:val="both"/>
        <w:rPr>
          <w:rFonts w:ascii="Arial" w:hAnsi="Arial" w:cs="Arial"/>
        </w:rPr>
      </w:pPr>
      <w:r w:rsidRPr="00351980">
        <w:rPr>
          <w:rFonts w:ascii="Arial" w:hAnsi="Arial" w:cs="Arial"/>
        </w:rPr>
        <w:t xml:space="preserve">A medição e o pagamento se darão por metro linear de tirante executado de acordo com o projeto e as especificações técnicas. O serviço só será considerado em condições de medição após a concretagem e protensão. No custo unitário deverão estar inclusos todos os materiais, máquinas e serviços necessários à completa e correta execução do tirante. </w:t>
      </w:r>
    </w:p>
    <w:p w14:paraId="26B99640" w14:textId="77777777" w:rsidR="004E39C8" w:rsidRDefault="004E39C8" w:rsidP="004E39C8">
      <w:pPr>
        <w:pStyle w:val="Nvel2"/>
        <w:numPr>
          <w:ilvl w:val="0"/>
          <w:numId w:val="0"/>
        </w:numPr>
        <w:ind w:left="360" w:hanging="360"/>
        <w:jc w:val="both"/>
        <w:rPr>
          <w:rFonts w:ascii="Arial" w:hAnsi="Arial" w:cs="Arial"/>
          <w:szCs w:val="24"/>
        </w:rPr>
      </w:pPr>
    </w:p>
    <w:p w14:paraId="1BE1A02E" w14:textId="2F568F06"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 xml:space="preserve">Tirantes com 6 cordoalhas – m </w:t>
      </w:r>
    </w:p>
    <w:p w14:paraId="39CABD35" w14:textId="77777777" w:rsidR="004952ED" w:rsidRPr="00351980" w:rsidRDefault="004952ED" w:rsidP="00351980">
      <w:pPr>
        <w:jc w:val="both"/>
        <w:rPr>
          <w:rFonts w:ascii="Arial" w:hAnsi="Arial" w:cs="Arial"/>
        </w:rPr>
      </w:pPr>
      <w:r w:rsidRPr="00351980">
        <w:rPr>
          <w:rFonts w:ascii="Arial" w:hAnsi="Arial" w:cs="Arial"/>
        </w:rPr>
        <w:t xml:space="preserve">A medição e o pagamento se darão por metro linear de tirante executado de acordo com o projeto e as especificações técnicas. O serviço só será considerado em condições de medição após a concretagem e protensão. No custo unitário deverão estar inclusos todos os materiais, máquinas e serviços necessários à completa e correta execução do tirante. </w:t>
      </w:r>
    </w:p>
    <w:p w14:paraId="16E8F6CA" w14:textId="77777777" w:rsidR="004E39C8" w:rsidRDefault="004E39C8" w:rsidP="004E39C8">
      <w:pPr>
        <w:pStyle w:val="Nvel2"/>
        <w:numPr>
          <w:ilvl w:val="0"/>
          <w:numId w:val="0"/>
        </w:numPr>
        <w:spacing w:before="0" w:after="120"/>
        <w:ind w:left="360" w:hanging="360"/>
        <w:jc w:val="both"/>
        <w:rPr>
          <w:rFonts w:ascii="Arial" w:hAnsi="Arial" w:cs="Arial"/>
          <w:szCs w:val="24"/>
        </w:rPr>
      </w:pPr>
    </w:p>
    <w:p w14:paraId="1838513D" w14:textId="38C5CA26" w:rsidR="004952ED" w:rsidRPr="00FE2DDA" w:rsidRDefault="004952ED" w:rsidP="004E39C8">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Vigas de Travamento dos Tirantes – m</w:t>
      </w:r>
    </w:p>
    <w:p w14:paraId="43915220" w14:textId="77777777" w:rsidR="004952ED" w:rsidRDefault="004952ED" w:rsidP="00351980">
      <w:pPr>
        <w:jc w:val="both"/>
        <w:rPr>
          <w:rFonts w:ascii="Arial" w:hAnsi="Arial" w:cs="Arial"/>
        </w:rPr>
      </w:pPr>
      <w:r w:rsidRPr="00351980">
        <w:rPr>
          <w:rFonts w:ascii="Arial" w:hAnsi="Arial" w:cs="Arial"/>
        </w:rPr>
        <w:t>A medição e o pagamento se darão por metro linear de viga executada de acordo com o projeto e as especificações técnicas. Deverá estar incluso no custo unitário todos os serviços necessários à execução da viga, como fôrma, incluindo escoramento e travamento, concreto e armação.</w:t>
      </w:r>
    </w:p>
    <w:p w14:paraId="1667E35A" w14:textId="77777777" w:rsidR="005364BF" w:rsidRPr="00351980" w:rsidRDefault="005364BF" w:rsidP="00351980">
      <w:pPr>
        <w:jc w:val="both"/>
        <w:rPr>
          <w:rFonts w:ascii="Arial" w:hAnsi="Arial" w:cs="Arial"/>
        </w:rPr>
      </w:pPr>
    </w:p>
    <w:p w14:paraId="53996866" w14:textId="77777777" w:rsidR="004E39C8" w:rsidRDefault="004E39C8" w:rsidP="004E39C8">
      <w:pPr>
        <w:pStyle w:val="Nvel1"/>
        <w:tabs>
          <w:tab w:val="clear" w:pos="360"/>
        </w:tabs>
        <w:spacing w:before="0" w:after="120"/>
        <w:rPr>
          <w:rFonts w:ascii="Arial" w:hAnsi="Arial" w:cs="Arial"/>
          <w:sz w:val="24"/>
          <w:szCs w:val="24"/>
        </w:rPr>
      </w:pPr>
    </w:p>
    <w:p w14:paraId="437E598C" w14:textId="77777777" w:rsidR="00873CD9" w:rsidRDefault="00873CD9" w:rsidP="004E39C8">
      <w:pPr>
        <w:pStyle w:val="Nvel1"/>
        <w:tabs>
          <w:tab w:val="clear" w:pos="360"/>
        </w:tabs>
        <w:spacing w:before="0" w:after="120"/>
        <w:rPr>
          <w:rFonts w:ascii="Arial" w:hAnsi="Arial" w:cs="Arial"/>
          <w:sz w:val="24"/>
          <w:szCs w:val="24"/>
        </w:rPr>
      </w:pPr>
    </w:p>
    <w:p w14:paraId="10AF3C2D" w14:textId="3F46E786" w:rsidR="004952ED" w:rsidRPr="00FE2DDA" w:rsidRDefault="004952ED" w:rsidP="004E39C8">
      <w:pPr>
        <w:pStyle w:val="Nvel1"/>
        <w:tabs>
          <w:tab w:val="clear" w:pos="360"/>
        </w:tabs>
        <w:spacing w:before="0" w:after="120"/>
        <w:jc w:val="center"/>
        <w:rPr>
          <w:rFonts w:ascii="Arial" w:hAnsi="Arial" w:cs="Arial"/>
          <w:sz w:val="24"/>
          <w:szCs w:val="24"/>
        </w:rPr>
      </w:pPr>
      <w:r w:rsidRPr="00FE2DDA">
        <w:rPr>
          <w:rFonts w:ascii="Arial" w:hAnsi="Arial" w:cs="Arial"/>
          <w:sz w:val="24"/>
          <w:szCs w:val="24"/>
        </w:rPr>
        <w:t>FUNDAÇÕES E INFRA-ESTRUTURA</w:t>
      </w:r>
    </w:p>
    <w:p w14:paraId="5AB15766" w14:textId="77777777" w:rsidR="004E39C8" w:rsidRDefault="004E39C8" w:rsidP="004E39C8">
      <w:pPr>
        <w:pStyle w:val="Nvel2"/>
        <w:numPr>
          <w:ilvl w:val="0"/>
          <w:numId w:val="0"/>
        </w:numPr>
        <w:spacing w:before="0" w:after="120"/>
        <w:ind w:left="360" w:hanging="360"/>
        <w:rPr>
          <w:rFonts w:ascii="Arial" w:hAnsi="Arial" w:cs="Arial"/>
          <w:szCs w:val="24"/>
        </w:rPr>
      </w:pPr>
    </w:p>
    <w:p w14:paraId="13825B32" w14:textId="7D26F5D1" w:rsidR="004952ED" w:rsidRPr="00FE2DDA" w:rsidRDefault="004952ED" w:rsidP="004E39C8">
      <w:pPr>
        <w:pStyle w:val="Nvel2"/>
        <w:numPr>
          <w:ilvl w:val="0"/>
          <w:numId w:val="0"/>
        </w:numPr>
        <w:spacing w:before="0" w:after="120"/>
        <w:ind w:left="360" w:hanging="360"/>
        <w:rPr>
          <w:rFonts w:ascii="Arial" w:hAnsi="Arial" w:cs="Arial"/>
          <w:szCs w:val="24"/>
        </w:rPr>
      </w:pPr>
      <w:r w:rsidRPr="00FE2DDA">
        <w:rPr>
          <w:rFonts w:ascii="Arial" w:hAnsi="Arial" w:cs="Arial"/>
          <w:szCs w:val="24"/>
        </w:rPr>
        <w:t>Tubulões</w:t>
      </w:r>
    </w:p>
    <w:p w14:paraId="0AF13F12" w14:textId="77777777" w:rsidR="004952ED" w:rsidRPr="00FE2DDA" w:rsidRDefault="004952ED" w:rsidP="004952ED">
      <w:pPr>
        <w:jc w:val="both"/>
        <w:rPr>
          <w:rFonts w:ascii="Arial" w:hAnsi="Arial" w:cs="Arial"/>
        </w:rPr>
      </w:pPr>
    </w:p>
    <w:p w14:paraId="640D47F7" w14:textId="77777777" w:rsidR="004952ED" w:rsidRPr="004E39C8" w:rsidRDefault="004952ED" w:rsidP="004E39C8">
      <w:pPr>
        <w:jc w:val="both"/>
        <w:rPr>
          <w:rFonts w:ascii="Arial" w:hAnsi="Arial" w:cs="Arial"/>
          <w:b/>
          <w:i/>
        </w:rPr>
      </w:pPr>
      <w:r w:rsidRPr="004E39C8">
        <w:rPr>
          <w:rFonts w:ascii="Arial" w:hAnsi="Arial" w:cs="Arial"/>
          <w:b/>
          <w:i/>
        </w:rPr>
        <w:t>Escavação do fuste – m³</w:t>
      </w:r>
    </w:p>
    <w:p w14:paraId="6C8EB1EF" w14:textId="77777777" w:rsidR="004952ED" w:rsidRPr="00FE2DDA" w:rsidRDefault="004952ED" w:rsidP="004952ED">
      <w:pPr>
        <w:jc w:val="both"/>
        <w:rPr>
          <w:rFonts w:ascii="Arial" w:hAnsi="Arial" w:cs="Arial"/>
        </w:rPr>
      </w:pPr>
    </w:p>
    <w:p w14:paraId="394D0A8C" w14:textId="77777777" w:rsidR="004952ED" w:rsidRPr="00351980" w:rsidRDefault="004952ED" w:rsidP="00351980">
      <w:pPr>
        <w:jc w:val="both"/>
        <w:rPr>
          <w:rFonts w:ascii="Arial" w:hAnsi="Arial" w:cs="Arial"/>
        </w:rPr>
      </w:pPr>
      <w:r w:rsidRPr="00351980">
        <w:rPr>
          <w:rFonts w:ascii="Arial" w:hAnsi="Arial" w:cs="Arial"/>
        </w:rPr>
        <w:t>Será medida e paga por volume, considerando o diâmetro de projeto e a profundidade efetivamente escavada até a cota de assentamento.</w:t>
      </w:r>
    </w:p>
    <w:p w14:paraId="5B9A65EA" w14:textId="77777777" w:rsidR="004952ED" w:rsidRPr="008F7A18" w:rsidRDefault="004952ED" w:rsidP="004952ED">
      <w:pPr>
        <w:jc w:val="both"/>
        <w:rPr>
          <w:rFonts w:ascii="Arial" w:hAnsi="Arial" w:cs="Arial"/>
          <w:b/>
        </w:rPr>
      </w:pPr>
    </w:p>
    <w:p w14:paraId="4D449FAB" w14:textId="77777777" w:rsidR="004952ED" w:rsidRPr="004E39C8" w:rsidRDefault="004952ED" w:rsidP="004E39C8">
      <w:pPr>
        <w:jc w:val="both"/>
        <w:rPr>
          <w:rFonts w:ascii="Arial" w:hAnsi="Arial" w:cs="Arial"/>
          <w:b/>
          <w:i/>
        </w:rPr>
      </w:pPr>
      <w:r w:rsidRPr="004E39C8">
        <w:rPr>
          <w:rFonts w:ascii="Arial" w:hAnsi="Arial" w:cs="Arial"/>
          <w:b/>
          <w:i/>
        </w:rPr>
        <w:t>Escavação da base – m³</w:t>
      </w:r>
    </w:p>
    <w:p w14:paraId="5CAE3EE8" w14:textId="77777777" w:rsidR="004952ED" w:rsidRPr="00FE2DDA" w:rsidRDefault="004952ED" w:rsidP="004952ED">
      <w:pPr>
        <w:jc w:val="both"/>
        <w:rPr>
          <w:rFonts w:ascii="Arial" w:hAnsi="Arial" w:cs="Arial"/>
        </w:rPr>
      </w:pPr>
    </w:p>
    <w:p w14:paraId="23B037AE" w14:textId="77777777" w:rsidR="004952ED" w:rsidRDefault="004952ED" w:rsidP="00351980">
      <w:pPr>
        <w:jc w:val="both"/>
        <w:rPr>
          <w:rFonts w:ascii="Arial" w:hAnsi="Arial" w:cs="Arial"/>
        </w:rPr>
      </w:pPr>
      <w:r w:rsidRPr="00351980">
        <w:rPr>
          <w:rFonts w:ascii="Arial" w:hAnsi="Arial" w:cs="Arial"/>
        </w:rPr>
        <w:t>Será medida e paga por volume, considerando a geometria de projeto – diâmetro e altura da base, descontado o volume do fuste.</w:t>
      </w:r>
    </w:p>
    <w:p w14:paraId="41550ADA" w14:textId="77777777" w:rsidR="00D31394" w:rsidRDefault="00D31394" w:rsidP="00351980">
      <w:pPr>
        <w:jc w:val="both"/>
        <w:rPr>
          <w:rFonts w:ascii="Arial" w:hAnsi="Arial" w:cs="Arial"/>
        </w:rPr>
      </w:pPr>
    </w:p>
    <w:p w14:paraId="614BEF49" w14:textId="77777777" w:rsidR="00873CD9" w:rsidRDefault="00873CD9" w:rsidP="00351980">
      <w:pPr>
        <w:jc w:val="both"/>
        <w:rPr>
          <w:rFonts w:ascii="Arial" w:hAnsi="Arial" w:cs="Arial"/>
        </w:rPr>
      </w:pPr>
    </w:p>
    <w:p w14:paraId="61B6C1AD" w14:textId="77777777" w:rsidR="004952ED" w:rsidRPr="004E39C8" w:rsidRDefault="004952ED" w:rsidP="004E39C8">
      <w:pPr>
        <w:jc w:val="both"/>
        <w:rPr>
          <w:rFonts w:ascii="Arial" w:hAnsi="Arial" w:cs="Arial"/>
          <w:b/>
          <w:i/>
        </w:rPr>
      </w:pPr>
      <w:r w:rsidRPr="004E39C8">
        <w:rPr>
          <w:rFonts w:ascii="Arial" w:hAnsi="Arial" w:cs="Arial"/>
          <w:b/>
          <w:i/>
        </w:rPr>
        <w:lastRenderedPageBreak/>
        <w:t>Concreto – m³</w:t>
      </w:r>
    </w:p>
    <w:p w14:paraId="3B30ED21" w14:textId="77777777" w:rsidR="004952ED" w:rsidRPr="00FE2DDA" w:rsidRDefault="004952ED" w:rsidP="004952ED">
      <w:pPr>
        <w:jc w:val="both"/>
        <w:rPr>
          <w:rFonts w:ascii="Arial" w:hAnsi="Arial" w:cs="Arial"/>
        </w:rPr>
      </w:pPr>
    </w:p>
    <w:p w14:paraId="5F05D850"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considerando a geometria de projeto e a profundidade efetivamente escavada. A cota de coroamento do tubulão deverá coincidir com a cota de fundo do bloco. </w:t>
      </w:r>
    </w:p>
    <w:p w14:paraId="7E486048" w14:textId="77777777" w:rsidR="004952ED" w:rsidRPr="008F7A18" w:rsidRDefault="004952ED" w:rsidP="004952ED">
      <w:pPr>
        <w:jc w:val="both"/>
        <w:rPr>
          <w:rFonts w:ascii="Arial" w:hAnsi="Arial" w:cs="Arial"/>
          <w:b/>
        </w:rPr>
      </w:pPr>
    </w:p>
    <w:p w14:paraId="39A2A796" w14:textId="77777777" w:rsidR="004952ED" w:rsidRPr="004E39C8" w:rsidRDefault="004952ED" w:rsidP="004E39C8">
      <w:pPr>
        <w:jc w:val="both"/>
        <w:rPr>
          <w:rFonts w:ascii="Arial" w:hAnsi="Arial" w:cs="Arial"/>
          <w:b/>
          <w:i/>
        </w:rPr>
      </w:pPr>
      <w:r w:rsidRPr="004E39C8">
        <w:rPr>
          <w:rFonts w:ascii="Arial" w:hAnsi="Arial" w:cs="Arial"/>
          <w:b/>
          <w:i/>
        </w:rPr>
        <w:t>Armação sem fornecimento de aço – kg</w:t>
      </w:r>
    </w:p>
    <w:p w14:paraId="30040208" w14:textId="77777777" w:rsidR="004952ED" w:rsidRPr="00FE2DDA" w:rsidRDefault="004952ED" w:rsidP="004952ED">
      <w:pPr>
        <w:jc w:val="both"/>
        <w:rPr>
          <w:rFonts w:ascii="Arial" w:hAnsi="Arial" w:cs="Arial"/>
        </w:rPr>
      </w:pPr>
    </w:p>
    <w:p w14:paraId="24CEACE6" w14:textId="77777777" w:rsidR="004952ED" w:rsidRPr="00351980" w:rsidRDefault="004952ED" w:rsidP="00351980">
      <w:pPr>
        <w:jc w:val="both"/>
        <w:rPr>
          <w:rFonts w:ascii="Arial" w:hAnsi="Arial" w:cs="Arial"/>
        </w:rPr>
      </w:pPr>
      <w:r w:rsidRPr="00351980">
        <w:rPr>
          <w:rFonts w:ascii="Arial" w:hAnsi="Arial" w:cs="Arial"/>
        </w:rPr>
        <w:t>Será medido e pago por peso de aço aplicado, de acordo com o quantitativo de projeto. O jateamento do aço será pago no item de Jateamento.</w:t>
      </w:r>
    </w:p>
    <w:p w14:paraId="49AB84CA" w14:textId="77777777" w:rsidR="004E39C8" w:rsidRDefault="004E39C8" w:rsidP="004E39C8">
      <w:pPr>
        <w:pStyle w:val="Nvel2"/>
        <w:numPr>
          <w:ilvl w:val="0"/>
          <w:numId w:val="0"/>
        </w:numPr>
        <w:ind w:left="360" w:hanging="360"/>
        <w:jc w:val="both"/>
        <w:rPr>
          <w:rFonts w:ascii="Arial" w:hAnsi="Arial" w:cs="Arial"/>
          <w:szCs w:val="24"/>
        </w:rPr>
      </w:pPr>
    </w:p>
    <w:p w14:paraId="0FB92B55" w14:textId="1D4A6258" w:rsidR="004952ED" w:rsidRPr="004952ED" w:rsidRDefault="004952ED" w:rsidP="004E39C8">
      <w:pPr>
        <w:pStyle w:val="Nvel2"/>
        <w:numPr>
          <w:ilvl w:val="0"/>
          <w:numId w:val="0"/>
        </w:numPr>
        <w:ind w:left="360" w:hanging="360"/>
        <w:jc w:val="both"/>
        <w:rPr>
          <w:rFonts w:ascii="Arial" w:hAnsi="Arial" w:cs="Arial"/>
          <w:bCs/>
          <w:i/>
          <w:szCs w:val="24"/>
        </w:rPr>
      </w:pPr>
      <w:r w:rsidRPr="00FE2DDA">
        <w:rPr>
          <w:rFonts w:ascii="Arial" w:hAnsi="Arial" w:cs="Arial"/>
          <w:szCs w:val="24"/>
        </w:rPr>
        <w:t xml:space="preserve">Estacas </w:t>
      </w:r>
      <w:proofErr w:type="spellStart"/>
      <w:r w:rsidRPr="00FE2DDA">
        <w:rPr>
          <w:rFonts w:ascii="Arial" w:hAnsi="Arial" w:cs="Arial"/>
          <w:szCs w:val="24"/>
        </w:rPr>
        <w:t>Pré</w:t>
      </w:r>
      <w:proofErr w:type="spellEnd"/>
      <w:r w:rsidRPr="00FE2DDA">
        <w:rPr>
          <w:rFonts w:ascii="Arial" w:hAnsi="Arial" w:cs="Arial"/>
          <w:szCs w:val="24"/>
        </w:rPr>
        <w:t xml:space="preserve"> Moldadas </w:t>
      </w:r>
      <w:r>
        <w:rPr>
          <w:rFonts w:ascii="Arial" w:hAnsi="Arial" w:cs="Arial"/>
          <w:szCs w:val="24"/>
        </w:rPr>
        <w:t xml:space="preserve">- </w:t>
      </w:r>
      <w:r w:rsidRPr="004952ED">
        <w:rPr>
          <w:rFonts w:ascii="Arial" w:hAnsi="Arial" w:cs="Arial"/>
          <w:bCs/>
          <w:i/>
          <w:szCs w:val="24"/>
        </w:rPr>
        <w:t>Cravação – m</w:t>
      </w:r>
    </w:p>
    <w:p w14:paraId="4DC00D42" w14:textId="77777777" w:rsidR="004952ED" w:rsidRPr="00FE2DDA" w:rsidRDefault="004952ED" w:rsidP="004952ED">
      <w:pPr>
        <w:jc w:val="both"/>
        <w:rPr>
          <w:rFonts w:ascii="Arial" w:hAnsi="Arial" w:cs="Arial"/>
        </w:rPr>
      </w:pPr>
    </w:p>
    <w:p w14:paraId="5BC96B5A"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por metro linear de estaca fornecida e cravada efetivamente executado pela CONTRATADA e aprovados pela FISCALIZAÇÃO, conforme especificações técnicas. </w:t>
      </w:r>
    </w:p>
    <w:p w14:paraId="32F1B12E" w14:textId="77777777" w:rsidR="004E39C8" w:rsidRDefault="004E39C8" w:rsidP="004E39C8">
      <w:pPr>
        <w:jc w:val="both"/>
        <w:rPr>
          <w:rFonts w:ascii="Arial" w:hAnsi="Arial" w:cs="Arial"/>
          <w:b/>
          <w:i/>
        </w:rPr>
      </w:pPr>
    </w:p>
    <w:p w14:paraId="7694DAB2" w14:textId="07B7D84D" w:rsidR="004952ED" w:rsidRPr="004E39C8" w:rsidRDefault="004952ED" w:rsidP="004E39C8">
      <w:pPr>
        <w:jc w:val="both"/>
        <w:rPr>
          <w:rFonts w:ascii="Arial" w:hAnsi="Arial" w:cs="Arial"/>
          <w:b/>
          <w:i/>
        </w:rPr>
      </w:pPr>
      <w:r w:rsidRPr="004E39C8">
        <w:rPr>
          <w:rFonts w:ascii="Arial" w:hAnsi="Arial" w:cs="Arial"/>
          <w:b/>
          <w:i/>
        </w:rPr>
        <w:t>Arrasamento de cabeça de estaca – unid.</w:t>
      </w:r>
    </w:p>
    <w:p w14:paraId="4796E6A9" w14:textId="77777777" w:rsidR="004952ED" w:rsidRPr="00FE2DDA" w:rsidRDefault="004952ED" w:rsidP="004952ED">
      <w:pPr>
        <w:jc w:val="both"/>
        <w:rPr>
          <w:rFonts w:ascii="Arial" w:hAnsi="Arial" w:cs="Arial"/>
        </w:rPr>
      </w:pPr>
    </w:p>
    <w:p w14:paraId="031BAEF3"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por unidade de arrasamento de estaca efetivamente executados pela CONTRATADA e aprovados pela FISCALIZAÇÃO, conforme especificações técnicas. </w:t>
      </w:r>
    </w:p>
    <w:p w14:paraId="67DC0EBA" w14:textId="77777777" w:rsidR="004E39C8" w:rsidRDefault="004E39C8" w:rsidP="004E39C8">
      <w:pPr>
        <w:jc w:val="both"/>
        <w:rPr>
          <w:rFonts w:ascii="Arial" w:hAnsi="Arial" w:cs="Arial"/>
          <w:b/>
          <w:i/>
        </w:rPr>
      </w:pPr>
    </w:p>
    <w:p w14:paraId="787E04EA" w14:textId="1320AEBC" w:rsidR="004952ED" w:rsidRPr="004E39C8" w:rsidRDefault="004952ED" w:rsidP="004E39C8">
      <w:pPr>
        <w:jc w:val="both"/>
        <w:rPr>
          <w:rFonts w:ascii="Arial" w:hAnsi="Arial" w:cs="Arial"/>
          <w:b/>
          <w:i/>
        </w:rPr>
      </w:pPr>
      <w:r w:rsidRPr="004E39C8">
        <w:rPr>
          <w:rFonts w:ascii="Arial" w:hAnsi="Arial" w:cs="Arial"/>
          <w:b/>
          <w:i/>
        </w:rPr>
        <w:t>Mobilização – serv.</w:t>
      </w:r>
    </w:p>
    <w:p w14:paraId="158F7986" w14:textId="77777777" w:rsidR="004952ED" w:rsidRPr="00FE2DDA" w:rsidRDefault="004952ED" w:rsidP="004952ED">
      <w:pPr>
        <w:jc w:val="both"/>
        <w:rPr>
          <w:rFonts w:ascii="Arial" w:hAnsi="Arial" w:cs="Arial"/>
        </w:rPr>
      </w:pPr>
    </w:p>
    <w:p w14:paraId="3C35CE8A" w14:textId="540873AF" w:rsidR="004952ED" w:rsidRPr="00351980" w:rsidRDefault="004952ED" w:rsidP="00351980">
      <w:pPr>
        <w:spacing w:after="120"/>
        <w:jc w:val="both"/>
        <w:rPr>
          <w:rFonts w:ascii="Arial" w:hAnsi="Arial" w:cs="Arial"/>
        </w:rPr>
      </w:pPr>
      <w:r w:rsidRPr="00351980">
        <w:rPr>
          <w:rFonts w:ascii="Arial" w:hAnsi="Arial" w:cs="Arial"/>
        </w:rPr>
        <w:t xml:space="preserve">Será medido e pago após a total conclusão da mobilização efetivamente executada pela CONTRATADA e aprovados pela FISCALIZAÇÃO, conforme especificações técnicas. </w:t>
      </w:r>
    </w:p>
    <w:p w14:paraId="7C93F19C" w14:textId="77777777" w:rsidR="004E39C8" w:rsidRDefault="004E39C8" w:rsidP="004E39C8">
      <w:pPr>
        <w:pStyle w:val="Nvel2"/>
        <w:numPr>
          <w:ilvl w:val="0"/>
          <w:numId w:val="0"/>
        </w:numPr>
        <w:ind w:left="360" w:hanging="360"/>
        <w:jc w:val="both"/>
        <w:rPr>
          <w:rFonts w:ascii="Arial" w:hAnsi="Arial" w:cs="Arial"/>
          <w:szCs w:val="24"/>
        </w:rPr>
      </w:pPr>
    </w:p>
    <w:p w14:paraId="26CA411C" w14:textId="77777777" w:rsidR="00873CD9" w:rsidRDefault="00873CD9" w:rsidP="004E39C8">
      <w:pPr>
        <w:pStyle w:val="Nvel2"/>
        <w:numPr>
          <w:ilvl w:val="0"/>
          <w:numId w:val="0"/>
        </w:numPr>
        <w:ind w:left="360" w:hanging="360"/>
        <w:jc w:val="center"/>
        <w:rPr>
          <w:rFonts w:ascii="Arial" w:hAnsi="Arial" w:cs="Arial"/>
          <w:szCs w:val="24"/>
        </w:rPr>
      </w:pPr>
    </w:p>
    <w:p w14:paraId="21548FEB" w14:textId="613E1C22" w:rsidR="004952ED"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Blocos e Cintas</w:t>
      </w:r>
    </w:p>
    <w:p w14:paraId="48EF0E96" w14:textId="77777777" w:rsidR="004952ED" w:rsidRPr="00FE2DDA" w:rsidRDefault="004952ED" w:rsidP="004952ED">
      <w:pPr>
        <w:pStyle w:val="Nvel2"/>
        <w:numPr>
          <w:ilvl w:val="0"/>
          <w:numId w:val="0"/>
        </w:numPr>
        <w:ind w:left="1080"/>
        <w:jc w:val="both"/>
        <w:rPr>
          <w:rFonts w:ascii="Arial" w:hAnsi="Arial" w:cs="Arial"/>
          <w:szCs w:val="24"/>
        </w:rPr>
      </w:pPr>
    </w:p>
    <w:p w14:paraId="4421DC80" w14:textId="77777777" w:rsidR="004952ED" w:rsidRPr="008F7A18" w:rsidRDefault="004952ED" w:rsidP="004952ED">
      <w:pPr>
        <w:jc w:val="both"/>
        <w:rPr>
          <w:rFonts w:ascii="Arial" w:hAnsi="Arial" w:cs="Arial"/>
          <w:b/>
        </w:rPr>
      </w:pPr>
    </w:p>
    <w:p w14:paraId="6214E1D4" w14:textId="77777777" w:rsidR="004952ED" w:rsidRPr="004E39C8" w:rsidRDefault="004952ED" w:rsidP="004E39C8">
      <w:pPr>
        <w:jc w:val="both"/>
        <w:rPr>
          <w:rFonts w:ascii="Arial" w:hAnsi="Arial" w:cs="Arial"/>
          <w:b/>
          <w:i/>
        </w:rPr>
      </w:pPr>
      <w:r w:rsidRPr="004E39C8">
        <w:rPr>
          <w:rFonts w:ascii="Arial" w:hAnsi="Arial" w:cs="Arial"/>
          <w:b/>
          <w:i/>
        </w:rPr>
        <w:t>Lastro de brita – m³</w:t>
      </w:r>
    </w:p>
    <w:p w14:paraId="56287F38" w14:textId="77777777" w:rsidR="004952ED" w:rsidRPr="00FE2DDA" w:rsidRDefault="004952ED" w:rsidP="004952ED">
      <w:pPr>
        <w:jc w:val="both"/>
        <w:rPr>
          <w:rFonts w:ascii="Arial" w:hAnsi="Arial" w:cs="Arial"/>
        </w:rPr>
      </w:pPr>
    </w:p>
    <w:p w14:paraId="6AA57530" w14:textId="77777777" w:rsidR="004952ED" w:rsidRDefault="004952ED" w:rsidP="00351980">
      <w:pPr>
        <w:jc w:val="both"/>
        <w:rPr>
          <w:rFonts w:ascii="Arial" w:hAnsi="Arial" w:cs="Arial"/>
        </w:rPr>
      </w:pPr>
      <w:r w:rsidRPr="00351980">
        <w:rPr>
          <w:rFonts w:ascii="Arial" w:hAnsi="Arial" w:cs="Arial"/>
        </w:rPr>
        <w:t xml:space="preserve">Será medido e pago por volume de brita aplicada, considerando a área de efetiva aplicação e a espessura de </w:t>
      </w:r>
      <w:smartTag w:uri="urn:schemas-microsoft-com:office:smarttags" w:element="metricconverter">
        <w:smartTagPr>
          <w:attr w:name="ProductID" w:val="5 cm"/>
        </w:smartTagPr>
        <w:r w:rsidRPr="00351980">
          <w:rPr>
            <w:rFonts w:ascii="Arial" w:hAnsi="Arial" w:cs="Arial"/>
          </w:rPr>
          <w:t>5 cm</w:t>
        </w:r>
      </w:smartTag>
      <w:r w:rsidRPr="00351980">
        <w:rPr>
          <w:rFonts w:ascii="Arial" w:hAnsi="Arial" w:cs="Arial"/>
        </w:rPr>
        <w:t>.</w:t>
      </w:r>
    </w:p>
    <w:p w14:paraId="15095536" w14:textId="77777777" w:rsidR="00D31394" w:rsidRPr="00351980" w:rsidRDefault="00D31394" w:rsidP="00351980">
      <w:pPr>
        <w:jc w:val="both"/>
        <w:rPr>
          <w:rFonts w:ascii="Arial" w:hAnsi="Arial" w:cs="Arial"/>
        </w:rPr>
      </w:pPr>
    </w:p>
    <w:p w14:paraId="688D9737" w14:textId="77777777" w:rsidR="004952ED" w:rsidRPr="00FE2DDA" w:rsidRDefault="004952ED" w:rsidP="004952ED">
      <w:pPr>
        <w:jc w:val="both"/>
        <w:rPr>
          <w:rFonts w:ascii="Arial" w:hAnsi="Arial" w:cs="Arial"/>
        </w:rPr>
      </w:pPr>
    </w:p>
    <w:p w14:paraId="1AEEFE96" w14:textId="77777777" w:rsidR="004952ED" w:rsidRPr="004E39C8" w:rsidRDefault="004952ED" w:rsidP="004E39C8">
      <w:pPr>
        <w:jc w:val="both"/>
        <w:rPr>
          <w:rFonts w:ascii="Arial" w:hAnsi="Arial" w:cs="Arial"/>
          <w:b/>
          <w:i/>
        </w:rPr>
      </w:pPr>
      <w:r w:rsidRPr="004E39C8">
        <w:rPr>
          <w:rFonts w:ascii="Arial" w:hAnsi="Arial" w:cs="Arial"/>
          <w:b/>
          <w:i/>
        </w:rPr>
        <w:lastRenderedPageBreak/>
        <w:t>Fôrma – m²</w:t>
      </w:r>
    </w:p>
    <w:p w14:paraId="5DA97FA8" w14:textId="77777777" w:rsidR="004952ED" w:rsidRPr="00FE2DDA" w:rsidRDefault="004952ED" w:rsidP="004952ED">
      <w:pPr>
        <w:jc w:val="both"/>
        <w:rPr>
          <w:rFonts w:ascii="Arial" w:hAnsi="Arial" w:cs="Arial"/>
        </w:rPr>
      </w:pPr>
    </w:p>
    <w:p w14:paraId="4A932E97" w14:textId="77777777" w:rsidR="004952ED" w:rsidRPr="00351980" w:rsidRDefault="004952ED" w:rsidP="00351980">
      <w:pPr>
        <w:jc w:val="both"/>
        <w:rPr>
          <w:rFonts w:ascii="Arial" w:hAnsi="Arial" w:cs="Arial"/>
        </w:rPr>
      </w:pPr>
      <w:r w:rsidRPr="00351980">
        <w:rPr>
          <w:rFonts w:ascii="Arial" w:hAnsi="Arial" w:cs="Arial"/>
        </w:rPr>
        <w:t>Será medido e pago por área da superfície da estrutura que ficará em contato com a fôrma. O custo do travamento e do escoramento deve estar embutido no custo unitário proposto.</w:t>
      </w:r>
    </w:p>
    <w:p w14:paraId="0B6F398A" w14:textId="77777777" w:rsidR="004952ED" w:rsidRPr="00FE2DDA" w:rsidRDefault="004952ED" w:rsidP="004952ED">
      <w:pPr>
        <w:jc w:val="both"/>
        <w:rPr>
          <w:rFonts w:ascii="Arial" w:hAnsi="Arial" w:cs="Arial"/>
        </w:rPr>
      </w:pPr>
    </w:p>
    <w:p w14:paraId="44FF1F13" w14:textId="77777777" w:rsidR="004952ED" w:rsidRPr="004E39C8" w:rsidRDefault="004952ED" w:rsidP="004E39C8">
      <w:pPr>
        <w:jc w:val="both"/>
        <w:rPr>
          <w:rFonts w:ascii="Arial" w:hAnsi="Arial" w:cs="Arial"/>
          <w:b/>
          <w:i/>
        </w:rPr>
      </w:pPr>
      <w:r w:rsidRPr="004E39C8">
        <w:rPr>
          <w:rFonts w:ascii="Arial" w:hAnsi="Arial" w:cs="Arial"/>
          <w:b/>
          <w:i/>
        </w:rPr>
        <w:t>Concreto – m³</w:t>
      </w:r>
    </w:p>
    <w:p w14:paraId="0A5801BC" w14:textId="77777777" w:rsidR="004952ED" w:rsidRPr="00FE2DDA" w:rsidRDefault="004952ED" w:rsidP="004952ED">
      <w:pPr>
        <w:jc w:val="both"/>
        <w:rPr>
          <w:rFonts w:ascii="Arial" w:hAnsi="Arial" w:cs="Arial"/>
        </w:rPr>
      </w:pPr>
    </w:p>
    <w:p w14:paraId="6D473700" w14:textId="77777777" w:rsidR="004952ED" w:rsidRPr="00351980" w:rsidRDefault="004952ED" w:rsidP="00351980">
      <w:pPr>
        <w:jc w:val="both"/>
        <w:rPr>
          <w:rFonts w:ascii="Arial" w:hAnsi="Arial" w:cs="Arial"/>
        </w:rPr>
      </w:pPr>
      <w:r w:rsidRPr="00351980">
        <w:rPr>
          <w:rFonts w:ascii="Arial" w:hAnsi="Arial" w:cs="Arial"/>
        </w:rPr>
        <w:t>Será medido e pago por volume, considerando a geometria de projeto.</w:t>
      </w:r>
    </w:p>
    <w:p w14:paraId="6015F38F" w14:textId="77777777" w:rsidR="004952ED" w:rsidRPr="00FE2DDA" w:rsidRDefault="004952ED" w:rsidP="004952ED">
      <w:pPr>
        <w:jc w:val="both"/>
        <w:rPr>
          <w:rFonts w:ascii="Arial" w:hAnsi="Arial" w:cs="Arial"/>
        </w:rPr>
      </w:pPr>
    </w:p>
    <w:p w14:paraId="452D98D4" w14:textId="77777777" w:rsidR="004952ED" w:rsidRPr="004E39C8" w:rsidRDefault="004952ED" w:rsidP="004E39C8">
      <w:pPr>
        <w:jc w:val="both"/>
        <w:rPr>
          <w:rFonts w:ascii="Arial" w:hAnsi="Arial" w:cs="Arial"/>
          <w:b/>
          <w:i/>
        </w:rPr>
      </w:pPr>
      <w:r w:rsidRPr="004E39C8">
        <w:rPr>
          <w:rFonts w:ascii="Arial" w:hAnsi="Arial" w:cs="Arial"/>
          <w:b/>
          <w:i/>
        </w:rPr>
        <w:t>Armação com fornecimento de aço – kg</w:t>
      </w:r>
    </w:p>
    <w:p w14:paraId="014CDBBB" w14:textId="77777777" w:rsidR="004952ED" w:rsidRPr="00FE2DDA" w:rsidRDefault="004952ED" w:rsidP="004952ED">
      <w:pPr>
        <w:jc w:val="both"/>
        <w:rPr>
          <w:rFonts w:ascii="Arial" w:hAnsi="Arial" w:cs="Arial"/>
        </w:rPr>
      </w:pPr>
    </w:p>
    <w:p w14:paraId="7C9638D2" w14:textId="77777777" w:rsidR="004952ED" w:rsidRPr="00351980" w:rsidRDefault="004952ED" w:rsidP="00351980">
      <w:pPr>
        <w:jc w:val="both"/>
        <w:rPr>
          <w:rFonts w:ascii="Arial" w:hAnsi="Arial" w:cs="Arial"/>
        </w:rPr>
      </w:pPr>
      <w:r w:rsidRPr="00351980">
        <w:rPr>
          <w:rFonts w:ascii="Arial" w:hAnsi="Arial" w:cs="Arial"/>
        </w:rPr>
        <w:t>Será medido e pago por peso de aço aplicado, de acordo com o quantitativo de projeto. O jateamento do aço será pago no de Jateamento.</w:t>
      </w:r>
    </w:p>
    <w:p w14:paraId="2A0ED0B8" w14:textId="77777777" w:rsidR="004952ED" w:rsidRPr="00FE2DDA" w:rsidRDefault="004952ED" w:rsidP="004952ED">
      <w:pPr>
        <w:jc w:val="both"/>
        <w:rPr>
          <w:rFonts w:ascii="Arial" w:hAnsi="Arial" w:cs="Arial"/>
        </w:rPr>
      </w:pPr>
    </w:p>
    <w:p w14:paraId="6F75BDDE" w14:textId="77777777" w:rsidR="004E39C8" w:rsidRDefault="004E39C8" w:rsidP="004E39C8">
      <w:pPr>
        <w:pStyle w:val="Nvel2"/>
        <w:numPr>
          <w:ilvl w:val="0"/>
          <w:numId w:val="0"/>
        </w:numPr>
        <w:ind w:left="360" w:hanging="360"/>
        <w:rPr>
          <w:rFonts w:ascii="Arial" w:hAnsi="Arial" w:cs="Arial"/>
          <w:szCs w:val="24"/>
        </w:rPr>
      </w:pPr>
    </w:p>
    <w:p w14:paraId="1569EE99" w14:textId="310A33E6" w:rsidR="004952ED"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Cortinas</w:t>
      </w:r>
    </w:p>
    <w:p w14:paraId="1BF32F90" w14:textId="77777777" w:rsidR="004952ED" w:rsidRPr="00FE2DDA" w:rsidRDefault="004952ED" w:rsidP="004952ED">
      <w:pPr>
        <w:jc w:val="both"/>
        <w:rPr>
          <w:rFonts w:ascii="Arial" w:hAnsi="Arial" w:cs="Arial"/>
        </w:rPr>
      </w:pPr>
    </w:p>
    <w:p w14:paraId="5B7461D5" w14:textId="77777777" w:rsidR="004952ED" w:rsidRPr="004E39C8" w:rsidRDefault="004952ED" w:rsidP="004E39C8">
      <w:pPr>
        <w:jc w:val="both"/>
        <w:rPr>
          <w:rFonts w:ascii="Arial" w:hAnsi="Arial" w:cs="Arial"/>
          <w:b/>
          <w:i/>
        </w:rPr>
      </w:pPr>
      <w:r w:rsidRPr="004E39C8">
        <w:rPr>
          <w:rFonts w:ascii="Arial" w:hAnsi="Arial" w:cs="Arial"/>
          <w:b/>
          <w:i/>
        </w:rPr>
        <w:t>Fôrma, inclusive travamento e escoramento – m²</w:t>
      </w:r>
    </w:p>
    <w:p w14:paraId="1AD9FCE7" w14:textId="77777777" w:rsidR="004952ED" w:rsidRPr="00FE2DDA" w:rsidRDefault="004952ED" w:rsidP="004952ED">
      <w:pPr>
        <w:jc w:val="both"/>
        <w:rPr>
          <w:rFonts w:ascii="Arial" w:hAnsi="Arial" w:cs="Arial"/>
        </w:rPr>
      </w:pPr>
    </w:p>
    <w:p w14:paraId="37C7D933" w14:textId="77777777" w:rsidR="004952ED" w:rsidRPr="00351980" w:rsidRDefault="004952ED" w:rsidP="00351980">
      <w:pPr>
        <w:jc w:val="both"/>
        <w:rPr>
          <w:rFonts w:ascii="Arial" w:hAnsi="Arial" w:cs="Arial"/>
        </w:rPr>
      </w:pPr>
      <w:r w:rsidRPr="00351980">
        <w:rPr>
          <w:rFonts w:ascii="Arial" w:hAnsi="Arial" w:cs="Arial"/>
        </w:rPr>
        <w:t>Será medido e pago por área da superfície da estrutura que ficará em contato com a fôrma. O custo do travamento e do escoramento deve estar embutido no custo unitário proposto.</w:t>
      </w:r>
    </w:p>
    <w:p w14:paraId="08E4449C" w14:textId="77777777" w:rsidR="004952ED" w:rsidRPr="008F7A18" w:rsidRDefault="004952ED" w:rsidP="004952ED">
      <w:pPr>
        <w:jc w:val="both"/>
        <w:rPr>
          <w:rFonts w:ascii="Arial" w:hAnsi="Arial" w:cs="Arial"/>
          <w:b/>
        </w:rPr>
      </w:pPr>
    </w:p>
    <w:p w14:paraId="3828C84C" w14:textId="77777777" w:rsidR="004952ED" w:rsidRPr="004E39C8" w:rsidRDefault="004952ED" w:rsidP="004E39C8">
      <w:pPr>
        <w:jc w:val="both"/>
        <w:rPr>
          <w:rFonts w:ascii="Arial" w:hAnsi="Arial" w:cs="Arial"/>
          <w:b/>
          <w:i/>
        </w:rPr>
      </w:pPr>
      <w:r w:rsidRPr="004E39C8">
        <w:rPr>
          <w:rFonts w:ascii="Arial" w:hAnsi="Arial" w:cs="Arial"/>
          <w:b/>
          <w:i/>
        </w:rPr>
        <w:t>Concreto – m³</w:t>
      </w:r>
    </w:p>
    <w:p w14:paraId="0F98EB39" w14:textId="77777777" w:rsidR="004952ED" w:rsidRPr="00FE2DDA" w:rsidRDefault="004952ED" w:rsidP="004952ED">
      <w:pPr>
        <w:jc w:val="both"/>
        <w:rPr>
          <w:rFonts w:ascii="Arial" w:hAnsi="Arial" w:cs="Arial"/>
        </w:rPr>
      </w:pPr>
    </w:p>
    <w:p w14:paraId="114174C0" w14:textId="45F5B54B" w:rsidR="004952ED" w:rsidRDefault="004952ED" w:rsidP="004952ED">
      <w:pPr>
        <w:jc w:val="both"/>
        <w:rPr>
          <w:rFonts w:ascii="Arial" w:hAnsi="Arial" w:cs="Arial"/>
        </w:rPr>
      </w:pPr>
      <w:r w:rsidRPr="00351980">
        <w:rPr>
          <w:rFonts w:ascii="Arial" w:hAnsi="Arial" w:cs="Arial"/>
        </w:rPr>
        <w:t>Será medido e pago por volume, considerando a geometria de projeto.</w:t>
      </w:r>
    </w:p>
    <w:p w14:paraId="3B282FF4" w14:textId="77777777" w:rsidR="004E39C8" w:rsidRDefault="004E39C8" w:rsidP="004E39C8">
      <w:pPr>
        <w:jc w:val="both"/>
        <w:rPr>
          <w:rFonts w:ascii="Arial" w:hAnsi="Arial" w:cs="Arial"/>
          <w:b/>
          <w:i/>
        </w:rPr>
      </w:pPr>
    </w:p>
    <w:p w14:paraId="1728AE9D" w14:textId="54D6452A" w:rsidR="004952ED" w:rsidRPr="004E39C8" w:rsidRDefault="004952ED" w:rsidP="004E39C8">
      <w:pPr>
        <w:jc w:val="both"/>
        <w:rPr>
          <w:rFonts w:ascii="Arial" w:hAnsi="Arial" w:cs="Arial"/>
          <w:b/>
          <w:i/>
        </w:rPr>
      </w:pPr>
      <w:r w:rsidRPr="004E39C8">
        <w:rPr>
          <w:rFonts w:ascii="Arial" w:hAnsi="Arial" w:cs="Arial"/>
          <w:b/>
          <w:i/>
        </w:rPr>
        <w:t>Armação sem fornecimento de aço – kg</w:t>
      </w:r>
    </w:p>
    <w:p w14:paraId="0EBF6DBE" w14:textId="77777777" w:rsidR="004952ED" w:rsidRPr="00FE2DDA" w:rsidRDefault="004952ED" w:rsidP="004952ED">
      <w:pPr>
        <w:jc w:val="both"/>
        <w:rPr>
          <w:rFonts w:ascii="Arial" w:hAnsi="Arial" w:cs="Arial"/>
        </w:rPr>
      </w:pPr>
    </w:p>
    <w:p w14:paraId="60E1C80C" w14:textId="77777777" w:rsidR="004952ED" w:rsidRPr="00351980" w:rsidRDefault="004952ED" w:rsidP="00351980">
      <w:pPr>
        <w:jc w:val="both"/>
        <w:rPr>
          <w:rFonts w:ascii="Arial" w:hAnsi="Arial" w:cs="Arial"/>
        </w:rPr>
      </w:pPr>
      <w:r w:rsidRPr="00351980">
        <w:rPr>
          <w:rFonts w:ascii="Arial" w:hAnsi="Arial" w:cs="Arial"/>
        </w:rPr>
        <w:t>Será medido e pago por peso de aço aplicado, de acordo com o quantitativo de projeto. O jateamento do aço será pago no jateamento.</w:t>
      </w:r>
    </w:p>
    <w:p w14:paraId="7F709077" w14:textId="77777777" w:rsidR="004E39C8" w:rsidRDefault="004E39C8" w:rsidP="004E39C8">
      <w:pPr>
        <w:pStyle w:val="Nvel2"/>
        <w:numPr>
          <w:ilvl w:val="0"/>
          <w:numId w:val="0"/>
        </w:numPr>
        <w:ind w:left="360" w:hanging="360"/>
        <w:jc w:val="both"/>
        <w:rPr>
          <w:rFonts w:ascii="Arial" w:hAnsi="Arial" w:cs="Arial"/>
          <w:szCs w:val="24"/>
        </w:rPr>
      </w:pPr>
    </w:p>
    <w:p w14:paraId="582CCDC9" w14:textId="77777777" w:rsidR="004E39C8" w:rsidRDefault="004E39C8" w:rsidP="004E39C8">
      <w:pPr>
        <w:pStyle w:val="Nvel2"/>
        <w:numPr>
          <w:ilvl w:val="0"/>
          <w:numId w:val="0"/>
        </w:numPr>
        <w:ind w:left="360" w:hanging="360"/>
        <w:jc w:val="center"/>
        <w:rPr>
          <w:rFonts w:ascii="Arial" w:hAnsi="Arial" w:cs="Arial"/>
          <w:szCs w:val="24"/>
        </w:rPr>
      </w:pPr>
    </w:p>
    <w:p w14:paraId="1B1D223C" w14:textId="77777777" w:rsidR="004E39C8" w:rsidRDefault="004E39C8" w:rsidP="004E39C8">
      <w:pPr>
        <w:pStyle w:val="Nvel2"/>
        <w:numPr>
          <w:ilvl w:val="0"/>
          <w:numId w:val="0"/>
        </w:numPr>
        <w:ind w:left="360" w:hanging="360"/>
        <w:jc w:val="center"/>
        <w:rPr>
          <w:rFonts w:ascii="Arial" w:hAnsi="Arial" w:cs="Arial"/>
          <w:szCs w:val="24"/>
        </w:rPr>
      </w:pPr>
    </w:p>
    <w:p w14:paraId="57FE22A6" w14:textId="77777777" w:rsidR="004E39C8" w:rsidRDefault="004E39C8" w:rsidP="004E39C8">
      <w:pPr>
        <w:pStyle w:val="Nvel2"/>
        <w:numPr>
          <w:ilvl w:val="0"/>
          <w:numId w:val="0"/>
        </w:numPr>
        <w:ind w:left="360" w:hanging="360"/>
        <w:jc w:val="center"/>
        <w:rPr>
          <w:rFonts w:ascii="Arial" w:hAnsi="Arial" w:cs="Arial"/>
          <w:szCs w:val="24"/>
        </w:rPr>
      </w:pPr>
    </w:p>
    <w:p w14:paraId="246A6819" w14:textId="77777777" w:rsidR="004E39C8" w:rsidRDefault="004E39C8" w:rsidP="004E39C8">
      <w:pPr>
        <w:pStyle w:val="Nvel2"/>
        <w:numPr>
          <w:ilvl w:val="0"/>
          <w:numId w:val="0"/>
        </w:numPr>
        <w:ind w:left="360" w:hanging="360"/>
        <w:jc w:val="center"/>
        <w:rPr>
          <w:rFonts w:ascii="Arial" w:hAnsi="Arial" w:cs="Arial"/>
          <w:szCs w:val="24"/>
        </w:rPr>
      </w:pPr>
    </w:p>
    <w:p w14:paraId="23E49D60" w14:textId="77777777" w:rsidR="004E39C8" w:rsidRDefault="004E39C8" w:rsidP="004E39C8">
      <w:pPr>
        <w:pStyle w:val="Nvel2"/>
        <w:numPr>
          <w:ilvl w:val="0"/>
          <w:numId w:val="0"/>
        </w:numPr>
        <w:ind w:left="360" w:hanging="360"/>
        <w:jc w:val="center"/>
        <w:rPr>
          <w:rFonts w:ascii="Arial" w:hAnsi="Arial" w:cs="Arial"/>
          <w:szCs w:val="24"/>
        </w:rPr>
      </w:pPr>
    </w:p>
    <w:p w14:paraId="1601AA50" w14:textId="77777777" w:rsidR="004E39C8" w:rsidRDefault="004E39C8" w:rsidP="004E39C8">
      <w:pPr>
        <w:pStyle w:val="Nvel2"/>
        <w:numPr>
          <w:ilvl w:val="0"/>
          <w:numId w:val="0"/>
        </w:numPr>
        <w:ind w:left="360" w:hanging="360"/>
        <w:jc w:val="center"/>
        <w:rPr>
          <w:rFonts w:ascii="Arial" w:hAnsi="Arial" w:cs="Arial"/>
          <w:szCs w:val="24"/>
        </w:rPr>
      </w:pPr>
    </w:p>
    <w:p w14:paraId="6079A6BE" w14:textId="147635FB" w:rsidR="004952ED" w:rsidRPr="00FE2DDA"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lastRenderedPageBreak/>
        <w:t>Contrapiso armado</w:t>
      </w:r>
    </w:p>
    <w:p w14:paraId="35FEAF53" w14:textId="77777777" w:rsidR="004952ED" w:rsidRPr="00FE2DDA" w:rsidRDefault="004952ED" w:rsidP="004952ED">
      <w:pPr>
        <w:jc w:val="both"/>
        <w:rPr>
          <w:rFonts w:ascii="Arial" w:hAnsi="Arial" w:cs="Arial"/>
        </w:rPr>
      </w:pPr>
    </w:p>
    <w:p w14:paraId="0698D700" w14:textId="77777777" w:rsidR="004952ED" w:rsidRPr="004E39C8" w:rsidRDefault="004952ED" w:rsidP="004E39C8">
      <w:pPr>
        <w:jc w:val="both"/>
        <w:rPr>
          <w:rFonts w:ascii="Arial" w:hAnsi="Arial" w:cs="Arial"/>
          <w:b/>
          <w:i/>
        </w:rPr>
      </w:pPr>
      <w:r w:rsidRPr="004E39C8">
        <w:rPr>
          <w:rFonts w:ascii="Arial" w:hAnsi="Arial" w:cs="Arial"/>
          <w:b/>
          <w:i/>
        </w:rPr>
        <w:t>Lastro de brita – m³</w:t>
      </w:r>
    </w:p>
    <w:p w14:paraId="307CD84B" w14:textId="77777777" w:rsidR="004952ED" w:rsidRPr="00FE2DDA" w:rsidRDefault="004952ED" w:rsidP="004952ED">
      <w:pPr>
        <w:jc w:val="both"/>
        <w:rPr>
          <w:rFonts w:ascii="Arial" w:hAnsi="Arial" w:cs="Arial"/>
        </w:rPr>
      </w:pPr>
    </w:p>
    <w:p w14:paraId="40827F0D"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de brita aplicada, considerando a área de efetiva aplicação e a espessura de </w:t>
      </w:r>
      <w:smartTag w:uri="urn:schemas-microsoft-com:office:smarttags" w:element="metricconverter">
        <w:smartTagPr>
          <w:attr w:name="ProductID" w:val="5 cm"/>
        </w:smartTagPr>
        <w:r w:rsidRPr="00351980">
          <w:rPr>
            <w:rFonts w:ascii="Arial" w:hAnsi="Arial" w:cs="Arial"/>
          </w:rPr>
          <w:t>5 cm</w:t>
        </w:r>
      </w:smartTag>
      <w:r w:rsidRPr="00351980">
        <w:rPr>
          <w:rFonts w:ascii="Arial" w:hAnsi="Arial" w:cs="Arial"/>
        </w:rPr>
        <w:t>.</w:t>
      </w:r>
    </w:p>
    <w:p w14:paraId="6950EC56" w14:textId="77777777" w:rsidR="004952ED" w:rsidRPr="00FE2DDA" w:rsidRDefault="004952ED" w:rsidP="004952ED">
      <w:pPr>
        <w:jc w:val="both"/>
        <w:rPr>
          <w:rFonts w:ascii="Arial" w:hAnsi="Arial" w:cs="Arial"/>
        </w:rPr>
      </w:pPr>
    </w:p>
    <w:p w14:paraId="60879E8B" w14:textId="77777777" w:rsidR="004952ED" w:rsidRPr="004E39C8" w:rsidRDefault="004952ED" w:rsidP="004E39C8">
      <w:pPr>
        <w:jc w:val="both"/>
        <w:rPr>
          <w:rFonts w:ascii="Arial" w:hAnsi="Arial" w:cs="Arial"/>
          <w:b/>
          <w:i/>
        </w:rPr>
      </w:pPr>
      <w:r w:rsidRPr="004E39C8">
        <w:rPr>
          <w:rFonts w:ascii="Arial" w:hAnsi="Arial" w:cs="Arial"/>
          <w:b/>
          <w:i/>
        </w:rPr>
        <w:t>Lona Plástica – m²</w:t>
      </w:r>
    </w:p>
    <w:p w14:paraId="4DDA2BA3" w14:textId="77777777" w:rsidR="004952ED" w:rsidRPr="00FE2DDA" w:rsidRDefault="004952ED" w:rsidP="004952ED">
      <w:pPr>
        <w:ind w:left="708"/>
        <w:jc w:val="both"/>
        <w:rPr>
          <w:rFonts w:ascii="Arial" w:hAnsi="Arial" w:cs="Arial"/>
          <w:i/>
        </w:rPr>
      </w:pPr>
    </w:p>
    <w:p w14:paraId="45C8F0B2" w14:textId="77777777" w:rsidR="004952ED" w:rsidRPr="00351980" w:rsidRDefault="004952ED" w:rsidP="00351980">
      <w:pPr>
        <w:jc w:val="both"/>
        <w:rPr>
          <w:rFonts w:ascii="Arial" w:hAnsi="Arial" w:cs="Arial"/>
        </w:rPr>
      </w:pPr>
      <w:r w:rsidRPr="00351980">
        <w:rPr>
          <w:rFonts w:ascii="Arial" w:hAnsi="Arial" w:cs="Arial"/>
        </w:rPr>
        <w:t>Será medido e pago por área da superfície coberta com a lona. O custo das perdas e sobreposições deve estar embutido no custo unitário proposto.</w:t>
      </w:r>
    </w:p>
    <w:p w14:paraId="48C6A665" w14:textId="77777777" w:rsidR="004952ED" w:rsidRPr="00FE2DDA" w:rsidRDefault="004952ED" w:rsidP="004952ED">
      <w:pPr>
        <w:jc w:val="both"/>
        <w:rPr>
          <w:rFonts w:ascii="Arial" w:hAnsi="Arial" w:cs="Arial"/>
        </w:rPr>
      </w:pPr>
    </w:p>
    <w:p w14:paraId="07EA4058" w14:textId="77777777" w:rsidR="004952ED" w:rsidRPr="004E39C8" w:rsidRDefault="004952ED" w:rsidP="004E39C8">
      <w:pPr>
        <w:jc w:val="both"/>
        <w:rPr>
          <w:rFonts w:ascii="Arial" w:hAnsi="Arial" w:cs="Arial"/>
          <w:b/>
          <w:i/>
        </w:rPr>
      </w:pPr>
      <w:r w:rsidRPr="004E39C8">
        <w:rPr>
          <w:rFonts w:ascii="Arial" w:hAnsi="Arial" w:cs="Arial"/>
          <w:b/>
          <w:i/>
        </w:rPr>
        <w:t>Concreto – m³</w:t>
      </w:r>
    </w:p>
    <w:p w14:paraId="40B326AB" w14:textId="77777777" w:rsidR="004952ED" w:rsidRPr="00FE2DDA" w:rsidRDefault="004952ED" w:rsidP="004952ED">
      <w:pPr>
        <w:jc w:val="both"/>
        <w:rPr>
          <w:rFonts w:ascii="Arial" w:hAnsi="Arial" w:cs="Arial"/>
        </w:rPr>
      </w:pPr>
    </w:p>
    <w:p w14:paraId="33DF3887"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considerando a área e a espessura definidas em projeto. </w:t>
      </w:r>
    </w:p>
    <w:p w14:paraId="158854AF" w14:textId="77777777" w:rsidR="004952ED" w:rsidRPr="00FE2DDA" w:rsidRDefault="004952ED" w:rsidP="004952ED">
      <w:pPr>
        <w:jc w:val="both"/>
        <w:rPr>
          <w:rFonts w:ascii="Arial" w:hAnsi="Arial" w:cs="Arial"/>
        </w:rPr>
      </w:pPr>
    </w:p>
    <w:p w14:paraId="2A25758C" w14:textId="77777777" w:rsidR="004952ED" w:rsidRPr="004E39C8" w:rsidRDefault="004952ED" w:rsidP="004E39C8">
      <w:pPr>
        <w:jc w:val="both"/>
        <w:rPr>
          <w:rFonts w:ascii="Arial" w:hAnsi="Arial" w:cs="Arial"/>
          <w:b/>
          <w:i/>
        </w:rPr>
      </w:pPr>
      <w:r w:rsidRPr="004E39C8">
        <w:rPr>
          <w:rFonts w:ascii="Arial" w:hAnsi="Arial" w:cs="Arial"/>
          <w:b/>
          <w:i/>
        </w:rPr>
        <w:t>Tela de aço soldada – kg</w:t>
      </w:r>
    </w:p>
    <w:p w14:paraId="7A1B49A2" w14:textId="77777777" w:rsidR="004952ED" w:rsidRPr="00FE2DDA" w:rsidRDefault="004952ED" w:rsidP="004952ED">
      <w:pPr>
        <w:jc w:val="both"/>
        <w:rPr>
          <w:rFonts w:ascii="Arial" w:hAnsi="Arial" w:cs="Arial"/>
        </w:rPr>
      </w:pPr>
    </w:p>
    <w:p w14:paraId="03E4BA86" w14:textId="77777777" w:rsidR="004952ED" w:rsidRPr="00351980" w:rsidRDefault="004952ED" w:rsidP="00351980">
      <w:pPr>
        <w:jc w:val="both"/>
        <w:rPr>
          <w:rFonts w:ascii="Arial" w:hAnsi="Arial" w:cs="Arial"/>
        </w:rPr>
      </w:pPr>
      <w:r w:rsidRPr="00351980">
        <w:rPr>
          <w:rFonts w:ascii="Arial" w:hAnsi="Arial" w:cs="Arial"/>
        </w:rPr>
        <w:t>Será medido e pago por peso de tela aplicada, conforme especificações técnicas, de acordo com o quantitativo de projeto.</w:t>
      </w:r>
    </w:p>
    <w:p w14:paraId="3E230438" w14:textId="77777777" w:rsidR="004952ED" w:rsidRDefault="004952ED" w:rsidP="004952ED">
      <w:pPr>
        <w:pStyle w:val="PargrafodaLista"/>
        <w:ind w:left="360"/>
        <w:jc w:val="both"/>
        <w:rPr>
          <w:rFonts w:ascii="Arial" w:hAnsi="Arial" w:cs="Arial"/>
          <w:sz w:val="24"/>
          <w:szCs w:val="24"/>
        </w:rPr>
      </w:pPr>
    </w:p>
    <w:p w14:paraId="07372F53"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Colchão de areia – m²</w:t>
      </w:r>
    </w:p>
    <w:p w14:paraId="6B1F4251" w14:textId="77777777" w:rsidR="004952ED" w:rsidRPr="00FE2DDA" w:rsidRDefault="004952ED" w:rsidP="004952ED">
      <w:pPr>
        <w:jc w:val="both"/>
        <w:rPr>
          <w:rFonts w:ascii="Arial" w:hAnsi="Arial" w:cs="Arial"/>
        </w:rPr>
      </w:pPr>
    </w:p>
    <w:p w14:paraId="293FFBFD" w14:textId="77777777" w:rsidR="004952ED" w:rsidRPr="00351980" w:rsidRDefault="004952ED" w:rsidP="00351980">
      <w:pPr>
        <w:jc w:val="both"/>
        <w:rPr>
          <w:rFonts w:ascii="Arial" w:hAnsi="Arial" w:cs="Arial"/>
        </w:rPr>
      </w:pPr>
      <w:r w:rsidRPr="00351980">
        <w:rPr>
          <w:rFonts w:ascii="Arial" w:hAnsi="Arial" w:cs="Arial"/>
        </w:rPr>
        <w:t xml:space="preserve">Será medido e pago por área de areia média aplicada, considerando a área de efetiva aplicação e a espessura média de </w:t>
      </w:r>
      <w:smartTag w:uri="urn:schemas-microsoft-com:office:smarttags" w:element="metricconverter">
        <w:smartTagPr>
          <w:attr w:name="ProductID" w:val="5 cm"/>
        </w:smartTagPr>
        <w:r w:rsidRPr="00351980">
          <w:rPr>
            <w:rFonts w:ascii="Arial" w:hAnsi="Arial" w:cs="Arial"/>
          </w:rPr>
          <w:t>5 cm</w:t>
        </w:r>
      </w:smartTag>
      <w:r w:rsidRPr="00351980">
        <w:rPr>
          <w:rFonts w:ascii="Arial" w:hAnsi="Arial" w:cs="Arial"/>
        </w:rPr>
        <w:t>.</w:t>
      </w:r>
    </w:p>
    <w:p w14:paraId="16B2D561" w14:textId="77777777" w:rsidR="004952ED" w:rsidRPr="00FE2DDA" w:rsidRDefault="004952ED" w:rsidP="004952ED">
      <w:pPr>
        <w:jc w:val="both"/>
        <w:rPr>
          <w:rFonts w:ascii="Arial" w:hAnsi="Arial" w:cs="Arial"/>
        </w:rPr>
      </w:pPr>
    </w:p>
    <w:p w14:paraId="35CA14BF" w14:textId="77777777" w:rsidR="004E39C8" w:rsidRDefault="004E39C8" w:rsidP="004E39C8">
      <w:pPr>
        <w:pStyle w:val="Nvel2"/>
        <w:numPr>
          <w:ilvl w:val="0"/>
          <w:numId w:val="0"/>
        </w:numPr>
        <w:ind w:left="360" w:hanging="360"/>
        <w:jc w:val="center"/>
        <w:rPr>
          <w:rFonts w:ascii="Arial" w:hAnsi="Arial" w:cs="Arial"/>
          <w:szCs w:val="24"/>
        </w:rPr>
      </w:pPr>
    </w:p>
    <w:p w14:paraId="3A8C2F65" w14:textId="77777777" w:rsidR="00873CD9" w:rsidRDefault="00873CD9" w:rsidP="004E39C8">
      <w:pPr>
        <w:pStyle w:val="Nvel2"/>
        <w:numPr>
          <w:ilvl w:val="0"/>
          <w:numId w:val="0"/>
        </w:numPr>
        <w:ind w:left="360" w:hanging="360"/>
        <w:jc w:val="center"/>
        <w:rPr>
          <w:rFonts w:ascii="Arial" w:hAnsi="Arial" w:cs="Arial"/>
          <w:szCs w:val="24"/>
        </w:rPr>
      </w:pPr>
    </w:p>
    <w:p w14:paraId="65B0B41E" w14:textId="38309335" w:rsidR="004952ED"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Reforço de Fundação</w:t>
      </w:r>
    </w:p>
    <w:p w14:paraId="24E4B5A8" w14:textId="77777777" w:rsidR="00873CD9" w:rsidRPr="00FE2DDA" w:rsidRDefault="00873CD9" w:rsidP="004E39C8">
      <w:pPr>
        <w:pStyle w:val="Nvel2"/>
        <w:numPr>
          <w:ilvl w:val="0"/>
          <w:numId w:val="0"/>
        </w:numPr>
        <w:ind w:left="360" w:hanging="360"/>
        <w:jc w:val="center"/>
        <w:rPr>
          <w:rFonts w:ascii="Arial" w:hAnsi="Arial" w:cs="Arial"/>
          <w:szCs w:val="24"/>
        </w:rPr>
      </w:pPr>
    </w:p>
    <w:p w14:paraId="6E3317EB" w14:textId="77777777" w:rsidR="004E39C8" w:rsidRDefault="004E39C8" w:rsidP="004E39C8">
      <w:pPr>
        <w:jc w:val="both"/>
        <w:rPr>
          <w:rFonts w:ascii="Arial" w:hAnsi="Arial" w:cs="Arial"/>
          <w:b/>
          <w:i/>
        </w:rPr>
      </w:pPr>
    </w:p>
    <w:p w14:paraId="1CB729DE" w14:textId="5AA10469" w:rsidR="004952ED" w:rsidRPr="004E39C8" w:rsidRDefault="004952ED" w:rsidP="004E39C8">
      <w:pPr>
        <w:jc w:val="both"/>
        <w:rPr>
          <w:rFonts w:ascii="Arial" w:hAnsi="Arial" w:cs="Arial"/>
          <w:b/>
          <w:i/>
        </w:rPr>
      </w:pPr>
      <w:r w:rsidRPr="004E39C8">
        <w:rPr>
          <w:rFonts w:ascii="Arial" w:hAnsi="Arial" w:cs="Arial"/>
          <w:b/>
          <w:i/>
        </w:rPr>
        <w:t>Escavação manual de fuste – m³</w:t>
      </w:r>
    </w:p>
    <w:p w14:paraId="39CDF4CD" w14:textId="77777777" w:rsidR="004952ED" w:rsidRPr="00FE2DDA" w:rsidRDefault="004952ED" w:rsidP="004952ED">
      <w:pPr>
        <w:jc w:val="both"/>
        <w:rPr>
          <w:rFonts w:ascii="Arial" w:hAnsi="Arial" w:cs="Arial"/>
        </w:rPr>
      </w:pPr>
    </w:p>
    <w:p w14:paraId="2D353D6E" w14:textId="77777777" w:rsidR="004952ED" w:rsidRPr="00351980" w:rsidRDefault="004952ED" w:rsidP="00351980">
      <w:pPr>
        <w:jc w:val="both"/>
        <w:rPr>
          <w:rFonts w:ascii="Arial" w:hAnsi="Arial" w:cs="Arial"/>
        </w:rPr>
      </w:pPr>
      <w:r w:rsidRPr="00351980">
        <w:rPr>
          <w:rFonts w:ascii="Arial" w:hAnsi="Arial" w:cs="Arial"/>
        </w:rPr>
        <w:t>Será medida e paga por volume, considerando o diâmetro de projeto e a profundidade efetivamente escavada até a cota de assentamento.</w:t>
      </w:r>
    </w:p>
    <w:p w14:paraId="08735F66" w14:textId="77777777" w:rsidR="004E39C8" w:rsidRDefault="004E39C8" w:rsidP="004E39C8">
      <w:pPr>
        <w:pStyle w:val="Nvel1"/>
        <w:tabs>
          <w:tab w:val="clear" w:pos="360"/>
        </w:tabs>
        <w:spacing w:before="0" w:after="120"/>
        <w:rPr>
          <w:rFonts w:ascii="Arial" w:hAnsi="Arial" w:cs="Arial"/>
          <w:sz w:val="24"/>
          <w:szCs w:val="24"/>
        </w:rPr>
      </w:pPr>
    </w:p>
    <w:p w14:paraId="782EC597" w14:textId="77777777" w:rsidR="004E39C8" w:rsidRDefault="004E39C8" w:rsidP="004E39C8">
      <w:pPr>
        <w:pStyle w:val="Nvel1"/>
        <w:tabs>
          <w:tab w:val="clear" w:pos="360"/>
        </w:tabs>
        <w:spacing w:before="0" w:after="120"/>
        <w:rPr>
          <w:rFonts w:ascii="Arial" w:hAnsi="Arial" w:cs="Arial"/>
          <w:sz w:val="24"/>
          <w:szCs w:val="24"/>
        </w:rPr>
      </w:pPr>
    </w:p>
    <w:p w14:paraId="1F8C0126" w14:textId="77777777" w:rsidR="004E39C8" w:rsidRDefault="004E39C8" w:rsidP="004E39C8">
      <w:pPr>
        <w:pStyle w:val="Nvel1"/>
        <w:tabs>
          <w:tab w:val="clear" w:pos="360"/>
        </w:tabs>
        <w:spacing w:before="0" w:after="120"/>
        <w:rPr>
          <w:rFonts w:ascii="Arial" w:hAnsi="Arial" w:cs="Arial"/>
          <w:sz w:val="24"/>
          <w:szCs w:val="24"/>
        </w:rPr>
      </w:pPr>
    </w:p>
    <w:p w14:paraId="1F868D4D" w14:textId="4D1F933C" w:rsidR="004952ED" w:rsidRPr="00FE2DDA" w:rsidRDefault="004952ED" w:rsidP="004E39C8">
      <w:pPr>
        <w:pStyle w:val="Nvel1"/>
        <w:tabs>
          <w:tab w:val="clear" w:pos="360"/>
        </w:tabs>
        <w:spacing w:before="0" w:after="120"/>
        <w:jc w:val="center"/>
        <w:rPr>
          <w:rFonts w:ascii="Arial" w:hAnsi="Arial" w:cs="Arial"/>
          <w:sz w:val="24"/>
          <w:szCs w:val="24"/>
        </w:rPr>
      </w:pPr>
      <w:r w:rsidRPr="00FE2DDA">
        <w:rPr>
          <w:rFonts w:ascii="Arial" w:hAnsi="Arial" w:cs="Arial"/>
          <w:sz w:val="24"/>
          <w:szCs w:val="24"/>
        </w:rPr>
        <w:lastRenderedPageBreak/>
        <w:t>SUPERESTRUTURA</w:t>
      </w:r>
    </w:p>
    <w:p w14:paraId="07E78E6E" w14:textId="77777777" w:rsidR="004952ED" w:rsidRPr="00FE2DDA" w:rsidRDefault="004952ED" w:rsidP="004952ED">
      <w:pPr>
        <w:jc w:val="both"/>
        <w:rPr>
          <w:rFonts w:ascii="Arial" w:hAnsi="Arial" w:cs="Arial"/>
        </w:rPr>
      </w:pPr>
    </w:p>
    <w:p w14:paraId="594FC210"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Estrutura de Concreto</w:t>
      </w:r>
    </w:p>
    <w:p w14:paraId="63D4D12D" w14:textId="77777777" w:rsidR="004952ED" w:rsidRPr="00FE2DDA" w:rsidRDefault="004952ED" w:rsidP="004952ED">
      <w:pPr>
        <w:jc w:val="both"/>
        <w:rPr>
          <w:rFonts w:ascii="Arial" w:hAnsi="Arial" w:cs="Arial"/>
        </w:rPr>
      </w:pPr>
    </w:p>
    <w:p w14:paraId="7669A4BA" w14:textId="77777777" w:rsidR="004952ED" w:rsidRPr="004E39C8" w:rsidRDefault="004952ED" w:rsidP="004E39C8">
      <w:pPr>
        <w:jc w:val="both"/>
        <w:rPr>
          <w:rFonts w:ascii="Arial" w:hAnsi="Arial" w:cs="Arial"/>
          <w:b/>
          <w:i/>
        </w:rPr>
      </w:pPr>
      <w:r w:rsidRPr="004E39C8">
        <w:rPr>
          <w:rFonts w:ascii="Arial" w:hAnsi="Arial" w:cs="Arial"/>
          <w:b/>
          <w:i/>
        </w:rPr>
        <w:t>Fôrmas para pilares cilíndricos, inclusive travamento– m²</w:t>
      </w:r>
    </w:p>
    <w:p w14:paraId="4DE17DAA" w14:textId="77777777" w:rsidR="004952ED" w:rsidRPr="00FE2DDA" w:rsidRDefault="004952ED" w:rsidP="004952ED">
      <w:pPr>
        <w:jc w:val="both"/>
        <w:rPr>
          <w:rFonts w:ascii="Arial" w:hAnsi="Arial" w:cs="Arial"/>
        </w:rPr>
      </w:pPr>
    </w:p>
    <w:p w14:paraId="5E9EB39B" w14:textId="77777777" w:rsidR="004952ED" w:rsidRDefault="004952ED" w:rsidP="00351980">
      <w:pPr>
        <w:jc w:val="both"/>
        <w:rPr>
          <w:rFonts w:ascii="Arial" w:hAnsi="Arial" w:cs="Arial"/>
        </w:rPr>
      </w:pPr>
      <w:r w:rsidRPr="00351980">
        <w:rPr>
          <w:rFonts w:ascii="Arial" w:hAnsi="Arial" w:cs="Arial"/>
        </w:rPr>
        <w:t>Será medido e pago por área da superfície da estrutura que ficará em contato com a fôrma, descontados pequenos recortes, reentrâncias, saliências. O custo do travamento e do escoramento deve estar embutido no custo unitário proposto.</w:t>
      </w:r>
    </w:p>
    <w:p w14:paraId="5D2ACB7D" w14:textId="77777777" w:rsidR="00D31394" w:rsidRPr="00351980" w:rsidRDefault="00D31394" w:rsidP="00351980">
      <w:pPr>
        <w:jc w:val="both"/>
        <w:rPr>
          <w:rFonts w:ascii="Arial" w:hAnsi="Arial" w:cs="Arial"/>
        </w:rPr>
      </w:pPr>
    </w:p>
    <w:p w14:paraId="44F3DA42" w14:textId="77777777" w:rsidR="004952ED" w:rsidRPr="00351980" w:rsidRDefault="004952ED" w:rsidP="00351980">
      <w:pPr>
        <w:jc w:val="both"/>
        <w:rPr>
          <w:rFonts w:ascii="Arial" w:hAnsi="Arial" w:cs="Arial"/>
          <w:b/>
        </w:rPr>
      </w:pPr>
      <w:r w:rsidRPr="00351980">
        <w:rPr>
          <w:rFonts w:ascii="Arial" w:hAnsi="Arial" w:cs="Arial"/>
          <w:b/>
          <w:i/>
        </w:rPr>
        <w:t>Fôrmas para pilares prismáticos, inclusive travamento– m²</w:t>
      </w:r>
    </w:p>
    <w:p w14:paraId="5A08E254" w14:textId="77777777" w:rsidR="004952ED" w:rsidRPr="00FE2DDA" w:rsidRDefault="004952ED" w:rsidP="004952ED">
      <w:pPr>
        <w:jc w:val="both"/>
        <w:rPr>
          <w:rFonts w:ascii="Arial" w:hAnsi="Arial" w:cs="Arial"/>
        </w:rPr>
      </w:pPr>
    </w:p>
    <w:p w14:paraId="0BA5C0E9" w14:textId="0E71F8C0" w:rsidR="004952ED" w:rsidRPr="00351980" w:rsidRDefault="004952ED" w:rsidP="004952ED">
      <w:pPr>
        <w:jc w:val="both"/>
        <w:rPr>
          <w:rFonts w:ascii="Arial" w:hAnsi="Arial" w:cs="Arial"/>
        </w:rPr>
      </w:pPr>
      <w:r w:rsidRPr="00351980">
        <w:rPr>
          <w:rFonts w:ascii="Arial" w:hAnsi="Arial" w:cs="Arial"/>
        </w:rPr>
        <w:t>Será medido e pago por área da superfície da estrutura que ficará em contato com a fôrma. O custo do travamento e do escoramento deve estar embutido no custo unitário proposto.</w:t>
      </w:r>
    </w:p>
    <w:p w14:paraId="02B9D4F0" w14:textId="77777777" w:rsidR="004E39C8" w:rsidRDefault="004E39C8" w:rsidP="004E39C8">
      <w:pPr>
        <w:jc w:val="both"/>
        <w:rPr>
          <w:rFonts w:ascii="Arial" w:hAnsi="Arial" w:cs="Arial"/>
          <w:b/>
          <w:i/>
        </w:rPr>
      </w:pPr>
    </w:p>
    <w:p w14:paraId="70E66A55" w14:textId="16096D7B" w:rsidR="004952ED" w:rsidRPr="004E39C8" w:rsidRDefault="004952ED" w:rsidP="004E39C8">
      <w:pPr>
        <w:jc w:val="both"/>
        <w:rPr>
          <w:rFonts w:ascii="Arial" w:hAnsi="Arial" w:cs="Arial"/>
          <w:b/>
          <w:i/>
        </w:rPr>
      </w:pPr>
      <w:r w:rsidRPr="004E39C8">
        <w:rPr>
          <w:rFonts w:ascii="Arial" w:hAnsi="Arial" w:cs="Arial"/>
          <w:b/>
          <w:i/>
        </w:rPr>
        <w:t>Fôrmas para lajes e vigas, inclusive travamento – m²</w:t>
      </w:r>
    </w:p>
    <w:p w14:paraId="528A27DA" w14:textId="77777777" w:rsidR="004952ED" w:rsidRPr="00FE2DDA" w:rsidRDefault="004952ED" w:rsidP="004952ED">
      <w:pPr>
        <w:jc w:val="both"/>
        <w:rPr>
          <w:rFonts w:ascii="Arial" w:hAnsi="Arial" w:cs="Arial"/>
        </w:rPr>
      </w:pPr>
    </w:p>
    <w:p w14:paraId="1927C278" w14:textId="77777777" w:rsidR="004952ED" w:rsidRPr="00351980" w:rsidRDefault="004952ED" w:rsidP="00351980">
      <w:pPr>
        <w:jc w:val="both"/>
        <w:rPr>
          <w:rFonts w:ascii="Arial" w:hAnsi="Arial" w:cs="Arial"/>
        </w:rPr>
      </w:pPr>
      <w:r w:rsidRPr="00351980">
        <w:rPr>
          <w:rFonts w:ascii="Arial" w:hAnsi="Arial" w:cs="Arial"/>
        </w:rPr>
        <w:t>Será medido e pago por área da superfície da estrutura fornecida e montada que ficará em contato com a fôrma. O custo do travamento e do escoramento deve estar embutido no custo unitário proposto.</w:t>
      </w:r>
    </w:p>
    <w:p w14:paraId="4C98FF88" w14:textId="77777777" w:rsidR="004952ED" w:rsidRPr="00DA0DAC" w:rsidRDefault="004952ED" w:rsidP="004952ED">
      <w:pPr>
        <w:pStyle w:val="PargrafodaLista"/>
        <w:ind w:left="360"/>
        <w:jc w:val="both"/>
        <w:rPr>
          <w:rFonts w:ascii="Arial" w:hAnsi="Arial" w:cs="Arial"/>
          <w:szCs w:val="24"/>
        </w:rPr>
      </w:pPr>
    </w:p>
    <w:p w14:paraId="5E552A0B" w14:textId="2E2AB914" w:rsidR="004952ED" w:rsidRPr="004E39C8" w:rsidRDefault="004952ED" w:rsidP="004E39C8">
      <w:pPr>
        <w:jc w:val="both"/>
        <w:rPr>
          <w:rFonts w:ascii="Arial" w:hAnsi="Arial" w:cs="Arial"/>
          <w:b/>
          <w:i/>
        </w:rPr>
      </w:pPr>
      <w:r w:rsidRPr="004E39C8">
        <w:rPr>
          <w:rFonts w:ascii="Arial" w:hAnsi="Arial" w:cs="Arial"/>
          <w:b/>
          <w:i/>
        </w:rPr>
        <w:t>Escoramento para lajes e vigas – m³</w:t>
      </w:r>
    </w:p>
    <w:p w14:paraId="043AC5A9" w14:textId="77777777" w:rsidR="004952ED" w:rsidRPr="00FE2DDA" w:rsidRDefault="004952ED" w:rsidP="004952ED">
      <w:pPr>
        <w:ind w:left="708"/>
        <w:jc w:val="both"/>
        <w:rPr>
          <w:rFonts w:ascii="Arial" w:hAnsi="Arial" w:cs="Arial"/>
          <w:i/>
        </w:rPr>
      </w:pPr>
    </w:p>
    <w:p w14:paraId="5DBD99D1"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de espaço ocupado pelo escoramento, qual seja, área horizontal projetada da estrutura multiplicada pela altura média do escoramento (entre apoio e fundo da laje ou viga). </w:t>
      </w:r>
    </w:p>
    <w:p w14:paraId="4DC2D452" w14:textId="77777777" w:rsidR="004952ED" w:rsidRPr="00FE2DDA" w:rsidRDefault="004952ED" w:rsidP="004952ED">
      <w:pPr>
        <w:jc w:val="both"/>
        <w:rPr>
          <w:rFonts w:ascii="Arial" w:hAnsi="Arial" w:cs="Arial"/>
        </w:rPr>
      </w:pPr>
    </w:p>
    <w:p w14:paraId="46582F1F" w14:textId="77777777" w:rsidR="004952ED" w:rsidRPr="004E39C8" w:rsidRDefault="004952ED" w:rsidP="004E39C8">
      <w:pPr>
        <w:jc w:val="both"/>
        <w:rPr>
          <w:rFonts w:ascii="Arial" w:hAnsi="Arial" w:cs="Arial"/>
          <w:b/>
          <w:i/>
        </w:rPr>
      </w:pPr>
      <w:r w:rsidRPr="004E39C8">
        <w:rPr>
          <w:rFonts w:ascii="Arial" w:hAnsi="Arial" w:cs="Arial"/>
          <w:b/>
          <w:i/>
        </w:rPr>
        <w:t>Escoramento para lajes e vigas – m³</w:t>
      </w:r>
    </w:p>
    <w:p w14:paraId="4014903A" w14:textId="77777777" w:rsidR="004952ED" w:rsidRPr="00FE2DDA" w:rsidRDefault="004952ED" w:rsidP="004952ED">
      <w:pPr>
        <w:ind w:left="708"/>
        <w:jc w:val="both"/>
        <w:rPr>
          <w:rFonts w:ascii="Arial" w:hAnsi="Arial" w:cs="Arial"/>
          <w:i/>
        </w:rPr>
      </w:pPr>
    </w:p>
    <w:p w14:paraId="6FEDE459"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de espaço ocupado pelo escoramento, qual seja, área horizontal projetada da estrutura multiplicada pela altura média do escoramento (entre apoio e fundo da laje ou viga). </w:t>
      </w:r>
    </w:p>
    <w:p w14:paraId="145E1E06" w14:textId="77777777" w:rsidR="004952ED" w:rsidRPr="00FE2DDA" w:rsidRDefault="004952ED" w:rsidP="004952ED">
      <w:pPr>
        <w:jc w:val="both"/>
        <w:rPr>
          <w:rFonts w:ascii="Arial" w:hAnsi="Arial" w:cs="Arial"/>
        </w:rPr>
      </w:pPr>
    </w:p>
    <w:p w14:paraId="79B29109" w14:textId="77777777" w:rsidR="004952ED" w:rsidRPr="004E39C8" w:rsidRDefault="004952ED" w:rsidP="004E39C8">
      <w:pPr>
        <w:jc w:val="both"/>
        <w:rPr>
          <w:rFonts w:ascii="Arial" w:hAnsi="Arial" w:cs="Arial"/>
          <w:b/>
          <w:i/>
        </w:rPr>
      </w:pPr>
      <w:r w:rsidRPr="004E39C8">
        <w:rPr>
          <w:rFonts w:ascii="Arial" w:hAnsi="Arial" w:cs="Arial"/>
          <w:b/>
          <w:i/>
        </w:rPr>
        <w:t>Concreto – m³</w:t>
      </w:r>
    </w:p>
    <w:p w14:paraId="527303B3" w14:textId="77777777" w:rsidR="004952ED" w:rsidRPr="00FE2DDA" w:rsidRDefault="004952ED" w:rsidP="004952ED">
      <w:pPr>
        <w:jc w:val="both"/>
        <w:rPr>
          <w:rFonts w:ascii="Arial" w:hAnsi="Arial" w:cs="Arial"/>
        </w:rPr>
      </w:pPr>
    </w:p>
    <w:p w14:paraId="3F0B68AA" w14:textId="3017E30C" w:rsidR="004952ED" w:rsidRPr="00351980" w:rsidRDefault="004952ED" w:rsidP="00351980">
      <w:pPr>
        <w:jc w:val="both"/>
        <w:rPr>
          <w:rFonts w:ascii="Arial" w:hAnsi="Arial" w:cs="Arial"/>
        </w:rPr>
      </w:pPr>
      <w:r w:rsidRPr="00351980">
        <w:rPr>
          <w:rFonts w:ascii="Arial" w:hAnsi="Arial" w:cs="Arial"/>
        </w:rPr>
        <w:t>Será medido e pago por volume, considerando a geometria de projeto</w:t>
      </w:r>
    </w:p>
    <w:p w14:paraId="13DC8734" w14:textId="77777777" w:rsidR="004E39C8" w:rsidRDefault="004E39C8" w:rsidP="004E39C8">
      <w:pPr>
        <w:jc w:val="both"/>
        <w:rPr>
          <w:rFonts w:ascii="Arial" w:hAnsi="Arial" w:cs="Arial"/>
          <w:b/>
          <w:i/>
        </w:rPr>
      </w:pPr>
    </w:p>
    <w:p w14:paraId="1D006D99" w14:textId="77777777" w:rsidR="004E39C8" w:rsidRDefault="004E39C8" w:rsidP="004E39C8">
      <w:pPr>
        <w:jc w:val="both"/>
        <w:rPr>
          <w:rFonts w:ascii="Arial" w:hAnsi="Arial" w:cs="Arial"/>
          <w:b/>
          <w:i/>
        </w:rPr>
      </w:pPr>
    </w:p>
    <w:p w14:paraId="75529301" w14:textId="77777777" w:rsidR="00873CD9" w:rsidRDefault="00873CD9" w:rsidP="004E39C8">
      <w:pPr>
        <w:jc w:val="both"/>
        <w:rPr>
          <w:rFonts w:ascii="Arial" w:hAnsi="Arial" w:cs="Arial"/>
          <w:b/>
          <w:i/>
        </w:rPr>
      </w:pPr>
    </w:p>
    <w:p w14:paraId="33BB203E" w14:textId="0E3B88EC" w:rsidR="004952ED" w:rsidRPr="004E39C8" w:rsidRDefault="004952ED" w:rsidP="004E39C8">
      <w:pPr>
        <w:jc w:val="both"/>
        <w:rPr>
          <w:rFonts w:ascii="Arial" w:hAnsi="Arial" w:cs="Arial"/>
          <w:b/>
          <w:i/>
        </w:rPr>
      </w:pPr>
      <w:r w:rsidRPr="004E39C8">
        <w:rPr>
          <w:rFonts w:ascii="Arial" w:hAnsi="Arial" w:cs="Arial"/>
          <w:b/>
          <w:i/>
        </w:rPr>
        <w:lastRenderedPageBreak/>
        <w:t>Jateamento de armadura - kg</w:t>
      </w:r>
    </w:p>
    <w:p w14:paraId="2CD0C63D" w14:textId="77777777" w:rsidR="004952ED" w:rsidRPr="00FE2DDA" w:rsidRDefault="004952ED" w:rsidP="004952ED">
      <w:pPr>
        <w:jc w:val="both"/>
        <w:rPr>
          <w:rFonts w:ascii="Arial" w:hAnsi="Arial" w:cs="Arial"/>
        </w:rPr>
      </w:pPr>
    </w:p>
    <w:p w14:paraId="6051D239" w14:textId="77777777" w:rsidR="004952ED" w:rsidRPr="00620BBA" w:rsidRDefault="004952ED" w:rsidP="00620BBA">
      <w:pPr>
        <w:jc w:val="both"/>
        <w:rPr>
          <w:rFonts w:ascii="Arial" w:hAnsi="Arial" w:cs="Arial"/>
        </w:rPr>
      </w:pPr>
      <w:r w:rsidRPr="00620BBA">
        <w:rPr>
          <w:rFonts w:ascii="Arial" w:hAnsi="Arial" w:cs="Arial"/>
        </w:rPr>
        <w:t>Será medido e pago por peso de aço jateado, de acordo com o quantitativo efetivamente executado.</w:t>
      </w:r>
    </w:p>
    <w:p w14:paraId="7F236CB8" w14:textId="77777777" w:rsidR="004E39C8" w:rsidRDefault="004E39C8" w:rsidP="004E39C8">
      <w:pPr>
        <w:jc w:val="both"/>
        <w:rPr>
          <w:rFonts w:ascii="Arial" w:hAnsi="Arial" w:cs="Arial"/>
          <w:b/>
          <w:i/>
        </w:rPr>
      </w:pPr>
    </w:p>
    <w:p w14:paraId="56C48E7C" w14:textId="2EE415C2" w:rsidR="004952ED" w:rsidRPr="004E39C8" w:rsidRDefault="004952ED" w:rsidP="004E39C8">
      <w:pPr>
        <w:jc w:val="both"/>
        <w:rPr>
          <w:rFonts w:ascii="Arial" w:hAnsi="Arial" w:cs="Arial"/>
          <w:b/>
          <w:i/>
        </w:rPr>
      </w:pPr>
      <w:r w:rsidRPr="004E39C8">
        <w:rPr>
          <w:rFonts w:ascii="Arial" w:hAnsi="Arial" w:cs="Arial"/>
          <w:b/>
          <w:i/>
        </w:rPr>
        <w:t>Execução da Armação sem fornecimento de aço – kg</w:t>
      </w:r>
    </w:p>
    <w:p w14:paraId="4D9B11D9" w14:textId="77777777" w:rsidR="004952ED" w:rsidRPr="00FE2DDA" w:rsidRDefault="004952ED" w:rsidP="004952ED">
      <w:pPr>
        <w:jc w:val="both"/>
        <w:rPr>
          <w:rFonts w:ascii="Arial" w:hAnsi="Arial" w:cs="Arial"/>
        </w:rPr>
      </w:pPr>
    </w:p>
    <w:p w14:paraId="510893C3" w14:textId="77777777" w:rsidR="004952ED" w:rsidRPr="00620BBA" w:rsidRDefault="004952ED" w:rsidP="00620BBA">
      <w:pPr>
        <w:jc w:val="both"/>
        <w:rPr>
          <w:rFonts w:ascii="Arial" w:hAnsi="Arial" w:cs="Arial"/>
        </w:rPr>
      </w:pPr>
      <w:r w:rsidRPr="00620BBA">
        <w:rPr>
          <w:rFonts w:ascii="Arial" w:hAnsi="Arial" w:cs="Arial"/>
        </w:rPr>
        <w:t>Será medido e pago por peso de aço aplicado, de acordo com o quantitativo de projeto. O jateamento do aço será pago no Jateamento.</w:t>
      </w:r>
    </w:p>
    <w:p w14:paraId="68064276" w14:textId="77777777" w:rsidR="004E39C8" w:rsidRDefault="004E39C8" w:rsidP="004E39C8">
      <w:pPr>
        <w:jc w:val="both"/>
        <w:rPr>
          <w:rFonts w:ascii="Arial" w:hAnsi="Arial" w:cs="Arial"/>
          <w:b/>
          <w:i/>
        </w:rPr>
      </w:pPr>
    </w:p>
    <w:p w14:paraId="5BB0DF1C" w14:textId="1EBA3169" w:rsidR="004952ED" w:rsidRPr="004E39C8" w:rsidRDefault="004952ED" w:rsidP="004E39C8">
      <w:pPr>
        <w:jc w:val="both"/>
        <w:rPr>
          <w:rFonts w:ascii="Arial" w:hAnsi="Arial" w:cs="Arial"/>
          <w:b/>
          <w:i/>
        </w:rPr>
      </w:pPr>
      <w:r w:rsidRPr="004E39C8">
        <w:rPr>
          <w:rFonts w:ascii="Arial" w:hAnsi="Arial" w:cs="Arial"/>
          <w:b/>
          <w:i/>
        </w:rPr>
        <w:t>Execução da Armação com fornecimento de aço – kg</w:t>
      </w:r>
    </w:p>
    <w:p w14:paraId="2B6C2BDC" w14:textId="77777777" w:rsidR="004952ED" w:rsidRPr="00FE2DDA" w:rsidRDefault="004952ED" w:rsidP="004952ED">
      <w:pPr>
        <w:jc w:val="both"/>
        <w:rPr>
          <w:rFonts w:ascii="Arial" w:hAnsi="Arial" w:cs="Arial"/>
        </w:rPr>
      </w:pPr>
    </w:p>
    <w:p w14:paraId="6FDB65F8" w14:textId="77777777" w:rsidR="004952ED" w:rsidRPr="00620BBA" w:rsidRDefault="004952ED" w:rsidP="00620BBA">
      <w:pPr>
        <w:jc w:val="both"/>
        <w:rPr>
          <w:rFonts w:ascii="Arial" w:hAnsi="Arial" w:cs="Arial"/>
        </w:rPr>
      </w:pPr>
      <w:r w:rsidRPr="00620BBA">
        <w:rPr>
          <w:rFonts w:ascii="Arial" w:hAnsi="Arial" w:cs="Arial"/>
        </w:rPr>
        <w:t>Será medido e pago por peso de aço fornecido e aplicado, de acordo com o quantitativo de projeto.</w:t>
      </w:r>
    </w:p>
    <w:p w14:paraId="60316449" w14:textId="77777777" w:rsidR="004E39C8" w:rsidRDefault="004E39C8" w:rsidP="004E39C8">
      <w:pPr>
        <w:pStyle w:val="Nvel2"/>
        <w:numPr>
          <w:ilvl w:val="0"/>
          <w:numId w:val="0"/>
        </w:numPr>
        <w:ind w:left="360" w:hanging="360"/>
        <w:jc w:val="center"/>
        <w:rPr>
          <w:rFonts w:ascii="Arial" w:hAnsi="Arial" w:cs="Arial"/>
          <w:szCs w:val="24"/>
        </w:rPr>
      </w:pPr>
    </w:p>
    <w:p w14:paraId="2F6069F4" w14:textId="29F61286" w:rsidR="004952ED" w:rsidRPr="00FE2DDA"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Estrutura Metálica – Ed. Edifício</w:t>
      </w:r>
    </w:p>
    <w:p w14:paraId="7D66BADB" w14:textId="77777777" w:rsidR="004E39C8" w:rsidRDefault="004E39C8" w:rsidP="004E39C8">
      <w:pPr>
        <w:jc w:val="both"/>
        <w:rPr>
          <w:rFonts w:ascii="Arial" w:hAnsi="Arial" w:cs="Arial"/>
          <w:b/>
          <w:i/>
          <w:snapToGrid w:val="0"/>
        </w:rPr>
      </w:pPr>
    </w:p>
    <w:p w14:paraId="06EF8B6A" w14:textId="556E23F8" w:rsidR="004952ED" w:rsidRPr="004E39C8" w:rsidRDefault="004952ED" w:rsidP="004E39C8">
      <w:pPr>
        <w:jc w:val="both"/>
        <w:rPr>
          <w:rFonts w:ascii="Arial" w:hAnsi="Arial" w:cs="Arial"/>
          <w:b/>
          <w:i/>
          <w:snapToGrid w:val="0"/>
        </w:rPr>
      </w:pPr>
      <w:r w:rsidRPr="004E39C8">
        <w:rPr>
          <w:rFonts w:ascii="Arial" w:hAnsi="Arial" w:cs="Arial"/>
          <w:b/>
          <w:i/>
          <w:snapToGrid w:val="0"/>
        </w:rPr>
        <w:t>Desmontagem de elementos metálicos</w:t>
      </w:r>
      <w:r w:rsidRPr="004E39C8">
        <w:rPr>
          <w:rFonts w:ascii="Arial" w:hAnsi="Arial" w:cs="Arial"/>
          <w:b/>
          <w:i/>
        </w:rPr>
        <w:t xml:space="preserve"> – kg.</w:t>
      </w:r>
    </w:p>
    <w:p w14:paraId="2EC413C9" w14:textId="77777777" w:rsidR="004952ED" w:rsidRPr="00FE2DDA" w:rsidRDefault="004952ED" w:rsidP="004952ED">
      <w:pPr>
        <w:jc w:val="both"/>
        <w:rPr>
          <w:rFonts w:ascii="Arial" w:hAnsi="Arial" w:cs="Arial"/>
        </w:rPr>
      </w:pPr>
    </w:p>
    <w:p w14:paraId="3337DB4A" w14:textId="77777777" w:rsidR="004952ED" w:rsidRDefault="004952ED" w:rsidP="00620BBA">
      <w:pPr>
        <w:jc w:val="both"/>
        <w:rPr>
          <w:rFonts w:ascii="Arial" w:hAnsi="Arial" w:cs="Arial"/>
        </w:rPr>
      </w:pPr>
      <w:r w:rsidRPr="00620BBA">
        <w:rPr>
          <w:rFonts w:ascii="Arial" w:hAnsi="Arial" w:cs="Arial"/>
        </w:rPr>
        <w:t>Será medido e pago por peso de estrutura desmontada, com base no projeto de fabricação aprovado pela FISCALIZAÇÃO. Serão considerados apenas os pesos dos elementos estruturais principais – perfis, chapas de piso, chapas de ligação e reforço. Não serão medidos os pesos de parafusos, rebites, soldas.</w:t>
      </w:r>
    </w:p>
    <w:p w14:paraId="26BBAAE0" w14:textId="77777777" w:rsidR="004E39C8" w:rsidRDefault="004E39C8" w:rsidP="004E39C8">
      <w:pPr>
        <w:jc w:val="both"/>
        <w:rPr>
          <w:rFonts w:ascii="Arial" w:hAnsi="Arial" w:cs="Arial"/>
          <w:b/>
          <w:i/>
          <w:snapToGrid w:val="0"/>
        </w:rPr>
      </w:pPr>
    </w:p>
    <w:p w14:paraId="57558147" w14:textId="56A4E253" w:rsidR="004952ED" w:rsidRPr="004E39C8" w:rsidRDefault="004952ED" w:rsidP="004E39C8">
      <w:pPr>
        <w:jc w:val="both"/>
        <w:rPr>
          <w:rFonts w:ascii="Arial" w:hAnsi="Arial" w:cs="Arial"/>
          <w:b/>
          <w:i/>
          <w:snapToGrid w:val="0"/>
        </w:rPr>
      </w:pPr>
      <w:r w:rsidRPr="004E39C8">
        <w:rPr>
          <w:rFonts w:ascii="Arial" w:hAnsi="Arial" w:cs="Arial"/>
          <w:b/>
          <w:i/>
          <w:snapToGrid w:val="0"/>
        </w:rPr>
        <w:t>Correção do comprimento de elementos metálicos</w:t>
      </w:r>
      <w:r w:rsidRPr="004E39C8">
        <w:rPr>
          <w:rFonts w:ascii="Arial" w:hAnsi="Arial" w:cs="Arial"/>
          <w:b/>
          <w:i/>
        </w:rPr>
        <w:t xml:space="preserve"> </w:t>
      </w:r>
      <w:r w:rsidR="005364BF" w:rsidRPr="005364BF">
        <w:rPr>
          <w:rFonts w:ascii="Arial" w:hAnsi="Arial" w:cs="Arial"/>
          <w:b/>
          <w:i/>
          <w:iCs/>
        </w:rPr>
        <w:t>– unidade.</w:t>
      </w:r>
    </w:p>
    <w:p w14:paraId="1D99400A" w14:textId="77777777" w:rsidR="00620BBA" w:rsidRDefault="00620BBA" w:rsidP="00620BBA">
      <w:pPr>
        <w:jc w:val="both"/>
        <w:rPr>
          <w:rFonts w:ascii="Arial" w:hAnsi="Arial" w:cs="Arial"/>
        </w:rPr>
      </w:pPr>
    </w:p>
    <w:p w14:paraId="61304F43" w14:textId="4A6847DA" w:rsidR="004952ED" w:rsidRPr="00620BBA" w:rsidRDefault="004952ED" w:rsidP="00620BBA">
      <w:pPr>
        <w:jc w:val="both"/>
        <w:rPr>
          <w:rFonts w:ascii="Arial" w:hAnsi="Arial" w:cs="Arial"/>
        </w:rPr>
      </w:pPr>
      <w:r w:rsidRPr="00620BBA">
        <w:rPr>
          <w:rFonts w:ascii="Arial" w:hAnsi="Arial" w:cs="Arial"/>
        </w:rPr>
        <w:t xml:space="preserve">Será medido e pago elemento estrutural isolado, cortado e soldado, com base nos projetos de fabricação e montagem aprovados pela FISCALIZAÇÃO. </w:t>
      </w:r>
    </w:p>
    <w:p w14:paraId="442506FB" w14:textId="77777777" w:rsidR="004E39C8" w:rsidRDefault="004E39C8" w:rsidP="004E39C8">
      <w:pPr>
        <w:jc w:val="both"/>
        <w:rPr>
          <w:rFonts w:ascii="Arial" w:hAnsi="Arial" w:cs="Arial"/>
          <w:b/>
          <w:i/>
          <w:snapToGrid w:val="0"/>
        </w:rPr>
      </w:pPr>
    </w:p>
    <w:p w14:paraId="439A2494" w14:textId="1DEA64AD" w:rsidR="004952ED" w:rsidRPr="004E39C8" w:rsidRDefault="004952ED" w:rsidP="004E39C8">
      <w:pPr>
        <w:jc w:val="both"/>
        <w:rPr>
          <w:rFonts w:ascii="Arial" w:hAnsi="Arial" w:cs="Arial"/>
          <w:b/>
          <w:i/>
          <w:snapToGrid w:val="0"/>
        </w:rPr>
      </w:pPr>
      <w:r w:rsidRPr="004E39C8">
        <w:rPr>
          <w:rFonts w:ascii="Arial" w:hAnsi="Arial" w:cs="Arial"/>
          <w:b/>
          <w:i/>
          <w:snapToGrid w:val="0"/>
        </w:rPr>
        <w:t xml:space="preserve">Montagem </w:t>
      </w:r>
      <w:r w:rsidRPr="004E39C8">
        <w:rPr>
          <w:rFonts w:ascii="Arial" w:hAnsi="Arial" w:cs="Arial"/>
          <w:b/>
          <w:i/>
        </w:rPr>
        <w:t>– kg.</w:t>
      </w:r>
    </w:p>
    <w:p w14:paraId="1A1D35CA" w14:textId="77777777" w:rsidR="00620BBA" w:rsidRDefault="00620BBA" w:rsidP="00620BBA">
      <w:pPr>
        <w:jc w:val="both"/>
        <w:rPr>
          <w:rFonts w:ascii="Arial" w:hAnsi="Arial" w:cs="Arial"/>
        </w:rPr>
      </w:pPr>
    </w:p>
    <w:p w14:paraId="688A2392" w14:textId="75996DFB" w:rsidR="004952ED" w:rsidRPr="00620BBA" w:rsidRDefault="004952ED" w:rsidP="00620BBA">
      <w:pPr>
        <w:jc w:val="both"/>
        <w:rPr>
          <w:rFonts w:ascii="Arial" w:hAnsi="Arial" w:cs="Arial"/>
        </w:rPr>
      </w:pPr>
      <w:r w:rsidRPr="00620BBA">
        <w:rPr>
          <w:rFonts w:ascii="Arial" w:hAnsi="Arial" w:cs="Arial"/>
        </w:rPr>
        <w:t>Será medido e pago por peso de estrutura montada e tratada, com base nas especificações técnicas e projetos de fabricação e montagem aprovados pela FISCALIZAÇÃO. Serão considerados apenas os pesos dos elementos estruturais principais – perfis, chapas de piso, chapas de ligação e reforço. Não serão medidos os pesos de parafusos, rebites, soldas.</w:t>
      </w:r>
    </w:p>
    <w:p w14:paraId="0F1EA658" w14:textId="77777777" w:rsidR="004E39C8" w:rsidRDefault="004E39C8" w:rsidP="004E39C8">
      <w:pPr>
        <w:pStyle w:val="Nvel2"/>
        <w:numPr>
          <w:ilvl w:val="0"/>
          <w:numId w:val="0"/>
        </w:numPr>
        <w:ind w:left="360" w:hanging="360"/>
        <w:jc w:val="center"/>
        <w:rPr>
          <w:rFonts w:ascii="Arial" w:hAnsi="Arial" w:cs="Arial"/>
          <w:szCs w:val="24"/>
        </w:rPr>
      </w:pPr>
    </w:p>
    <w:p w14:paraId="24403AD0" w14:textId="77777777" w:rsidR="004E39C8" w:rsidRDefault="004E39C8" w:rsidP="004E39C8">
      <w:pPr>
        <w:pStyle w:val="Nvel2"/>
        <w:numPr>
          <w:ilvl w:val="0"/>
          <w:numId w:val="0"/>
        </w:numPr>
        <w:ind w:left="360" w:hanging="360"/>
        <w:jc w:val="center"/>
        <w:rPr>
          <w:rFonts w:ascii="Arial" w:hAnsi="Arial" w:cs="Arial"/>
          <w:szCs w:val="24"/>
        </w:rPr>
      </w:pPr>
    </w:p>
    <w:p w14:paraId="4ED69254" w14:textId="25E02D8D" w:rsidR="004952ED" w:rsidRPr="00FE2DDA"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lastRenderedPageBreak/>
        <w:t>Estrutura Metálica – Passarela</w:t>
      </w:r>
    </w:p>
    <w:p w14:paraId="0D91AAEB" w14:textId="77777777" w:rsidR="004E39C8" w:rsidRDefault="004E39C8" w:rsidP="004E39C8">
      <w:pPr>
        <w:jc w:val="both"/>
        <w:rPr>
          <w:rFonts w:ascii="Arial" w:hAnsi="Arial" w:cs="Arial"/>
          <w:b/>
          <w:i/>
        </w:rPr>
      </w:pPr>
    </w:p>
    <w:p w14:paraId="7854A590" w14:textId="6AD07434" w:rsidR="004952ED" w:rsidRPr="004E39C8" w:rsidRDefault="004952ED" w:rsidP="004E39C8">
      <w:pPr>
        <w:jc w:val="both"/>
        <w:rPr>
          <w:rFonts w:ascii="Arial" w:hAnsi="Arial" w:cs="Arial"/>
          <w:b/>
          <w:i/>
        </w:rPr>
      </w:pPr>
      <w:r w:rsidRPr="004E39C8">
        <w:rPr>
          <w:rFonts w:ascii="Arial" w:hAnsi="Arial" w:cs="Arial"/>
          <w:b/>
          <w:i/>
        </w:rPr>
        <w:t xml:space="preserve">Projeto de fabricação – </w:t>
      </w:r>
      <w:proofErr w:type="spellStart"/>
      <w:r w:rsidRPr="004E39C8">
        <w:rPr>
          <w:rFonts w:ascii="Arial" w:hAnsi="Arial" w:cs="Arial"/>
          <w:b/>
          <w:i/>
        </w:rPr>
        <w:t>cj</w:t>
      </w:r>
      <w:proofErr w:type="spellEnd"/>
      <w:r w:rsidRPr="004E39C8">
        <w:rPr>
          <w:rFonts w:ascii="Arial" w:hAnsi="Arial" w:cs="Arial"/>
          <w:b/>
          <w:i/>
        </w:rPr>
        <w:t>.</w:t>
      </w:r>
      <w:r w:rsidR="005364BF">
        <w:rPr>
          <w:rFonts w:ascii="Arial" w:hAnsi="Arial" w:cs="Arial"/>
          <w:b/>
          <w:i/>
        </w:rPr>
        <w:t xml:space="preserve"> conjunto.</w:t>
      </w:r>
    </w:p>
    <w:p w14:paraId="089AACB1" w14:textId="77777777" w:rsidR="00620BBA" w:rsidRDefault="00620BBA" w:rsidP="00620BBA">
      <w:pPr>
        <w:jc w:val="both"/>
        <w:rPr>
          <w:rFonts w:ascii="Arial" w:hAnsi="Arial" w:cs="Arial"/>
        </w:rPr>
      </w:pPr>
    </w:p>
    <w:p w14:paraId="2C0E895B" w14:textId="3009F221" w:rsidR="004952ED" w:rsidRPr="00620BBA" w:rsidRDefault="004952ED" w:rsidP="00620BBA">
      <w:pPr>
        <w:jc w:val="both"/>
        <w:rPr>
          <w:rFonts w:ascii="Arial" w:hAnsi="Arial" w:cs="Arial"/>
        </w:rPr>
      </w:pPr>
      <w:r w:rsidRPr="00620BBA">
        <w:rPr>
          <w:rFonts w:ascii="Arial" w:hAnsi="Arial" w:cs="Arial"/>
        </w:rPr>
        <w:t>Será medido e pago na primeira medição seguinte à aprovação do projeto pela FISCALIZAÇÃO.</w:t>
      </w:r>
    </w:p>
    <w:p w14:paraId="0217C837" w14:textId="77777777" w:rsidR="004E39C8" w:rsidRDefault="004E39C8" w:rsidP="004E39C8">
      <w:pPr>
        <w:jc w:val="both"/>
        <w:rPr>
          <w:rFonts w:ascii="Arial" w:hAnsi="Arial" w:cs="Arial"/>
          <w:b/>
          <w:i/>
        </w:rPr>
      </w:pPr>
    </w:p>
    <w:p w14:paraId="66FF3D30" w14:textId="1F5B0692" w:rsidR="004952ED" w:rsidRPr="004E39C8" w:rsidRDefault="004952ED" w:rsidP="004E39C8">
      <w:pPr>
        <w:jc w:val="both"/>
        <w:rPr>
          <w:rFonts w:ascii="Arial" w:hAnsi="Arial" w:cs="Arial"/>
          <w:b/>
          <w:i/>
        </w:rPr>
      </w:pPr>
      <w:r w:rsidRPr="004E39C8">
        <w:rPr>
          <w:rFonts w:ascii="Arial" w:hAnsi="Arial" w:cs="Arial"/>
          <w:b/>
          <w:i/>
        </w:rPr>
        <w:t>Fabricação – kg.</w:t>
      </w:r>
    </w:p>
    <w:p w14:paraId="27307B92" w14:textId="77777777" w:rsidR="00620BBA" w:rsidRDefault="00620BBA" w:rsidP="00620BBA">
      <w:pPr>
        <w:jc w:val="both"/>
        <w:rPr>
          <w:rFonts w:ascii="Arial" w:hAnsi="Arial" w:cs="Arial"/>
        </w:rPr>
      </w:pPr>
    </w:p>
    <w:p w14:paraId="40230EEB" w14:textId="65451B2D" w:rsidR="004952ED" w:rsidRPr="00620BBA" w:rsidRDefault="004952ED" w:rsidP="00620BBA">
      <w:pPr>
        <w:jc w:val="both"/>
        <w:rPr>
          <w:rFonts w:ascii="Arial" w:hAnsi="Arial" w:cs="Arial"/>
        </w:rPr>
      </w:pPr>
      <w:r w:rsidRPr="00620BBA">
        <w:rPr>
          <w:rFonts w:ascii="Arial" w:hAnsi="Arial" w:cs="Arial"/>
        </w:rPr>
        <w:t>Será medido e pago por peso de estrutura posta em obra, com base no projeto de fabricação aprovado pela FISCALIZAÇÃO. Serão considerados apenas os pesos dos elementos estruturais principais – perfis, chapas de piso, chapas de solida ligação e reforço. Não serão medidos os pesos de parafusos, rebites, soldas, pinos.</w:t>
      </w:r>
    </w:p>
    <w:p w14:paraId="34E791BB" w14:textId="77777777" w:rsidR="004E39C8" w:rsidRDefault="004E39C8" w:rsidP="004E39C8">
      <w:pPr>
        <w:jc w:val="both"/>
        <w:rPr>
          <w:rFonts w:ascii="Arial" w:hAnsi="Arial" w:cs="Arial"/>
          <w:b/>
          <w:i/>
        </w:rPr>
      </w:pPr>
    </w:p>
    <w:p w14:paraId="4AE4CBB2" w14:textId="5706A4A7" w:rsidR="004952ED" w:rsidRPr="004E39C8" w:rsidRDefault="004952ED" w:rsidP="004E39C8">
      <w:pPr>
        <w:jc w:val="both"/>
        <w:rPr>
          <w:rFonts w:ascii="Arial" w:hAnsi="Arial" w:cs="Arial"/>
          <w:b/>
          <w:i/>
        </w:rPr>
      </w:pPr>
      <w:r w:rsidRPr="004E39C8">
        <w:rPr>
          <w:rFonts w:ascii="Arial" w:hAnsi="Arial" w:cs="Arial"/>
          <w:b/>
          <w:i/>
        </w:rPr>
        <w:t>Montagem – kg.</w:t>
      </w:r>
    </w:p>
    <w:p w14:paraId="0E11794B" w14:textId="77777777" w:rsidR="00620BBA" w:rsidRDefault="00620BBA" w:rsidP="00620BBA">
      <w:pPr>
        <w:jc w:val="both"/>
        <w:rPr>
          <w:rFonts w:ascii="Arial" w:hAnsi="Arial" w:cs="Arial"/>
        </w:rPr>
      </w:pPr>
    </w:p>
    <w:p w14:paraId="055D7AF5" w14:textId="18E7C230" w:rsidR="004952ED" w:rsidRPr="00620BBA" w:rsidRDefault="004952ED" w:rsidP="00620BBA">
      <w:pPr>
        <w:jc w:val="both"/>
        <w:rPr>
          <w:rFonts w:ascii="Arial" w:hAnsi="Arial" w:cs="Arial"/>
        </w:rPr>
      </w:pPr>
      <w:r w:rsidRPr="00620BBA">
        <w:rPr>
          <w:rFonts w:ascii="Arial" w:hAnsi="Arial" w:cs="Arial"/>
        </w:rPr>
        <w:t>Será medido e pago por peso de estrutura montada e pintada, quando for o caso, com base no projeto de fabricação aprovado pela FISCALIZAÇÃO. Serão considerados apenas os pesos dos elementos estruturais principais – perfis, chapas de piso, chapas de ligação e reforço. Não serão medidos os pesos de parafusos, rebites, soldas.</w:t>
      </w:r>
    </w:p>
    <w:p w14:paraId="36D6524E" w14:textId="77777777" w:rsidR="004E39C8" w:rsidRDefault="004E39C8" w:rsidP="004E39C8">
      <w:pPr>
        <w:pStyle w:val="Nvel2"/>
        <w:numPr>
          <w:ilvl w:val="0"/>
          <w:numId w:val="0"/>
        </w:numPr>
        <w:ind w:left="360" w:hanging="360"/>
        <w:jc w:val="center"/>
        <w:rPr>
          <w:rFonts w:ascii="Arial" w:hAnsi="Arial" w:cs="Arial"/>
          <w:szCs w:val="24"/>
        </w:rPr>
      </w:pPr>
    </w:p>
    <w:p w14:paraId="0B72D4BE" w14:textId="77777777" w:rsidR="004E39C8" w:rsidRDefault="004E39C8" w:rsidP="004E39C8">
      <w:pPr>
        <w:pStyle w:val="Nvel2"/>
        <w:numPr>
          <w:ilvl w:val="0"/>
          <w:numId w:val="0"/>
        </w:numPr>
        <w:ind w:left="360" w:hanging="360"/>
        <w:jc w:val="center"/>
        <w:rPr>
          <w:rFonts w:ascii="Arial" w:hAnsi="Arial" w:cs="Arial"/>
          <w:szCs w:val="24"/>
        </w:rPr>
      </w:pPr>
    </w:p>
    <w:p w14:paraId="6914E0A3" w14:textId="57204138" w:rsidR="004952ED"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JUNTAS DE DILATAÇÃO</w:t>
      </w:r>
    </w:p>
    <w:p w14:paraId="23C746FA" w14:textId="77777777" w:rsidR="00873CD9" w:rsidRPr="00FE2DDA" w:rsidRDefault="00873CD9" w:rsidP="004E39C8">
      <w:pPr>
        <w:pStyle w:val="Nvel2"/>
        <w:numPr>
          <w:ilvl w:val="0"/>
          <w:numId w:val="0"/>
        </w:numPr>
        <w:ind w:left="360" w:hanging="360"/>
        <w:jc w:val="center"/>
        <w:rPr>
          <w:rFonts w:ascii="Arial" w:hAnsi="Arial" w:cs="Arial"/>
          <w:szCs w:val="24"/>
        </w:rPr>
      </w:pPr>
    </w:p>
    <w:p w14:paraId="769A144A" w14:textId="77777777" w:rsidR="00620BBA" w:rsidRDefault="00620BBA" w:rsidP="00620BBA">
      <w:pPr>
        <w:jc w:val="both"/>
        <w:rPr>
          <w:rFonts w:ascii="Arial" w:hAnsi="Arial" w:cs="Arial"/>
          <w:i/>
        </w:rPr>
      </w:pPr>
    </w:p>
    <w:p w14:paraId="0B96EDDF" w14:textId="17A6D730" w:rsidR="004952ED" w:rsidRPr="005364BF" w:rsidRDefault="004952ED" w:rsidP="00620BBA">
      <w:pPr>
        <w:jc w:val="both"/>
        <w:rPr>
          <w:rFonts w:ascii="Arial" w:hAnsi="Arial" w:cs="Arial"/>
          <w:b/>
          <w:bCs/>
          <w:i/>
        </w:rPr>
      </w:pPr>
      <w:r w:rsidRPr="005364BF">
        <w:rPr>
          <w:rFonts w:ascii="Arial" w:hAnsi="Arial" w:cs="Arial"/>
          <w:b/>
          <w:bCs/>
          <w:i/>
        </w:rPr>
        <w:t xml:space="preserve">Junta Jeene e Junta tratada com manta asfáltica – m </w:t>
      </w:r>
    </w:p>
    <w:p w14:paraId="38304833" w14:textId="77777777" w:rsidR="004952ED" w:rsidRPr="00FE2DDA" w:rsidRDefault="004952ED" w:rsidP="004952ED">
      <w:pPr>
        <w:jc w:val="both"/>
        <w:rPr>
          <w:rFonts w:ascii="Arial" w:hAnsi="Arial" w:cs="Arial"/>
        </w:rPr>
      </w:pPr>
    </w:p>
    <w:p w14:paraId="2F4E8B3E" w14:textId="77777777" w:rsidR="004952ED" w:rsidRDefault="004952ED" w:rsidP="00620BBA">
      <w:pPr>
        <w:jc w:val="both"/>
        <w:rPr>
          <w:rFonts w:ascii="Arial" w:hAnsi="Arial" w:cs="Arial"/>
        </w:rPr>
      </w:pPr>
      <w:r w:rsidRPr="00620BBA">
        <w:rPr>
          <w:rFonts w:ascii="Arial" w:hAnsi="Arial" w:cs="Arial"/>
        </w:rPr>
        <w:t>Serão medidas e pagas por metro linear de junta aplicada conforme especificações técnicas e recomendações dos respectivos fabricantes.</w:t>
      </w:r>
    </w:p>
    <w:p w14:paraId="063DC52F" w14:textId="77777777" w:rsidR="004E39C8" w:rsidRDefault="004E39C8" w:rsidP="004E39C8">
      <w:pPr>
        <w:pStyle w:val="Nvel2"/>
        <w:numPr>
          <w:ilvl w:val="0"/>
          <w:numId w:val="0"/>
        </w:numPr>
        <w:ind w:left="360" w:hanging="360"/>
        <w:jc w:val="both"/>
        <w:rPr>
          <w:rFonts w:ascii="Arial" w:hAnsi="Arial" w:cs="Arial"/>
          <w:szCs w:val="24"/>
        </w:rPr>
      </w:pPr>
    </w:p>
    <w:p w14:paraId="11F8D643" w14:textId="4F5836DE"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APARELHOS DE APOIO – dm³</w:t>
      </w:r>
    </w:p>
    <w:p w14:paraId="1240821D" w14:textId="77777777" w:rsidR="004952ED" w:rsidRPr="00FE2DDA" w:rsidRDefault="004952ED" w:rsidP="004952ED">
      <w:pPr>
        <w:jc w:val="both"/>
        <w:rPr>
          <w:rFonts w:ascii="Arial" w:hAnsi="Arial" w:cs="Arial"/>
        </w:rPr>
      </w:pPr>
    </w:p>
    <w:p w14:paraId="4FCC47BC" w14:textId="77777777" w:rsidR="004952ED" w:rsidRPr="00620BBA" w:rsidRDefault="004952ED" w:rsidP="00620BBA">
      <w:pPr>
        <w:jc w:val="both"/>
        <w:rPr>
          <w:rFonts w:ascii="Arial" w:hAnsi="Arial" w:cs="Arial"/>
        </w:rPr>
      </w:pPr>
      <w:r w:rsidRPr="00620BBA">
        <w:rPr>
          <w:rFonts w:ascii="Arial" w:hAnsi="Arial" w:cs="Arial"/>
        </w:rPr>
        <w:t>Será medido e pago por volume de Neoprene fornecido e instalado conforme especificações técnicas e recomendações do fabricante.</w:t>
      </w:r>
    </w:p>
    <w:p w14:paraId="6AE8CFC9" w14:textId="77777777" w:rsidR="004952ED" w:rsidRPr="00FE2DDA" w:rsidRDefault="004952ED" w:rsidP="004952ED">
      <w:pPr>
        <w:ind w:left="708"/>
        <w:jc w:val="both"/>
        <w:rPr>
          <w:rFonts w:ascii="Arial" w:hAnsi="Arial" w:cs="Arial"/>
          <w:b/>
          <w:snapToGrid w:val="0"/>
        </w:rPr>
      </w:pPr>
    </w:p>
    <w:p w14:paraId="5AA0CF55" w14:textId="77777777" w:rsidR="004E39C8" w:rsidRDefault="004E39C8" w:rsidP="00620BBA">
      <w:pPr>
        <w:jc w:val="both"/>
        <w:rPr>
          <w:rFonts w:ascii="Arial" w:hAnsi="Arial" w:cs="Arial"/>
          <w:b/>
          <w:snapToGrid w:val="0"/>
        </w:rPr>
      </w:pPr>
    </w:p>
    <w:p w14:paraId="1693128E" w14:textId="77777777" w:rsidR="004E39C8" w:rsidRDefault="004E39C8" w:rsidP="00620BBA">
      <w:pPr>
        <w:jc w:val="both"/>
        <w:rPr>
          <w:rFonts w:ascii="Arial" w:hAnsi="Arial" w:cs="Arial"/>
          <w:b/>
          <w:snapToGrid w:val="0"/>
        </w:rPr>
      </w:pPr>
    </w:p>
    <w:p w14:paraId="3F58125F" w14:textId="77777777" w:rsidR="004E39C8" w:rsidRDefault="004E39C8" w:rsidP="00620BBA">
      <w:pPr>
        <w:jc w:val="both"/>
        <w:rPr>
          <w:rFonts w:ascii="Arial" w:hAnsi="Arial" w:cs="Arial"/>
          <w:b/>
          <w:snapToGrid w:val="0"/>
        </w:rPr>
      </w:pPr>
    </w:p>
    <w:p w14:paraId="00783FB8" w14:textId="233B91E0" w:rsidR="004952ED" w:rsidRPr="00620BBA" w:rsidRDefault="004952ED" w:rsidP="004E39C8">
      <w:pPr>
        <w:jc w:val="center"/>
        <w:rPr>
          <w:rFonts w:ascii="Arial" w:hAnsi="Arial" w:cs="Arial"/>
          <w:b/>
          <w:snapToGrid w:val="0"/>
        </w:rPr>
      </w:pPr>
      <w:r w:rsidRPr="00620BBA">
        <w:rPr>
          <w:rFonts w:ascii="Arial" w:hAnsi="Arial" w:cs="Arial"/>
          <w:b/>
          <w:snapToGrid w:val="0"/>
        </w:rPr>
        <w:lastRenderedPageBreak/>
        <w:t>FURAÇÃO EM CONCRETO</w:t>
      </w:r>
    </w:p>
    <w:p w14:paraId="20312653" w14:textId="77777777" w:rsidR="004952ED" w:rsidRPr="00FE2DDA" w:rsidRDefault="004952ED" w:rsidP="004952ED">
      <w:pPr>
        <w:ind w:left="708"/>
        <w:jc w:val="both"/>
        <w:rPr>
          <w:rFonts w:ascii="Arial" w:hAnsi="Arial" w:cs="Arial"/>
          <w:b/>
          <w:snapToGrid w:val="0"/>
        </w:rPr>
      </w:pPr>
    </w:p>
    <w:p w14:paraId="00A3DABF" w14:textId="095366B1" w:rsidR="00873CD9" w:rsidRDefault="004952ED" w:rsidP="00620BBA">
      <w:pPr>
        <w:jc w:val="both"/>
        <w:rPr>
          <w:rFonts w:ascii="Arial" w:hAnsi="Arial" w:cs="Arial"/>
          <w:b/>
          <w:snapToGrid w:val="0"/>
        </w:rPr>
      </w:pPr>
      <w:r w:rsidRPr="00620BBA">
        <w:rPr>
          <w:rFonts w:ascii="Arial" w:hAnsi="Arial" w:cs="Arial"/>
          <w:b/>
          <w:snapToGrid w:val="0"/>
        </w:rPr>
        <w:t>Furação em concreto d = 50 mm</w:t>
      </w:r>
      <w:r w:rsidR="00873CD9">
        <w:rPr>
          <w:rFonts w:ascii="Arial" w:hAnsi="Arial" w:cs="Arial"/>
          <w:b/>
          <w:snapToGrid w:val="0"/>
        </w:rPr>
        <w:t xml:space="preserve"> e</w:t>
      </w:r>
    </w:p>
    <w:p w14:paraId="189805A3" w14:textId="71207CC8" w:rsidR="004952ED" w:rsidRPr="00620BBA" w:rsidRDefault="004952ED" w:rsidP="00620BBA">
      <w:pPr>
        <w:jc w:val="both"/>
        <w:rPr>
          <w:rFonts w:ascii="Arial" w:hAnsi="Arial" w:cs="Arial"/>
          <w:b/>
          <w:snapToGrid w:val="0"/>
        </w:rPr>
      </w:pPr>
      <w:r w:rsidRPr="00620BBA">
        <w:rPr>
          <w:rFonts w:ascii="Arial" w:hAnsi="Arial" w:cs="Arial"/>
          <w:b/>
          <w:snapToGrid w:val="0"/>
        </w:rPr>
        <w:t>Furação em concreto d = 100 mm – m.</w:t>
      </w:r>
    </w:p>
    <w:p w14:paraId="1B1D0822" w14:textId="77777777" w:rsidR="004952ED" w:rsidRPr="00FE2DDA" w:rsidRDefault="004952ED" w:rsidP="004952ED">
      <w:pPr>
        <w:ind w:left="708"/>
        <w:jc w:val="both"/>
        <w:rPr>
          <w:rFonts w:ascii="Arial" w:hAnsi="Arial" w:cs="Arial"/>
          <w:b/>
          <w:snapToGrid w:val="0"/>
        </w:rPr>
      </w:pPr>
    </w:p>
    <w:p w14:paraId="43CDCE3D" w14:textId="77777777" w:rsidR="004952ED" w:rsidRPr="00620BBA" w:rsidRDefault="004952ED" w:rsidP="00620BBA">
      <w:pPr>
        <w:jc w:val="both"/>
        <w:rPr>
          <w:rFonts w:ascii="Arial" w:hAnsi="Arial" w:cs="Arial"/>
          <w:b/>
          <w:snapToGrid w:val="0"/>
        </w:rPr>
      </w:pPr>
      <w:r w:rsidRPr="00620BBA">
        <w:rPr>
          <w:rFonts w:ascii="Arial" w:hAnsi="Arial" w:cs="Arial"/>
          <w:snapToGrid w:val="0"/>
        </w:rPr>
        <w:t xml:space="preserve">Serão medidos e pagos por metro linear de furo executado, conforme especificações técnicas e de acordo com o diâmetro determinado. </w:t>
      </w:r>
    </w:p>
    <w:p w14:paraId="496DE01A" w14:textId="77777777" w:rsidR="004952ED" w:rsidRPr="00FE2DDA" w:rsidRDefault="004952ED" w:rsidP="004952ED">
      <w:pPr>
        <w:ind w:left="708"/>
        <w:jc w:val="both"/>
        <w:rPr>
          <w:rFonts w:ascii="Arial" w:hAnsi="Arial" w:cs="Arial"/>
          <w:b/>
          <w:snapToGrid w:val="0"/>
        </w:rPr>
      </w:pPr>
    </w:p>
    <w:p w14:paraId="173B10D3" w14:textId="77777777" w:rsidR="004952ED" w:rsidRPr="00FE2DDA" w:rsidRDefault="004952ED" w:rsidP="004952ED">
      <w:pPr>
        <w:pStyle w:val="Nvel1"/>
        <w:tabs>
          <w:tab w:val="clear" w:pos="360"/>
        </w:tabs>
        <w:spacing w:before="0" w:after="120"/>
        <w:ind w:left="0" w:firstLine="0"/>
        <w:rPr>
          <w:rFonts w:ascii="Arial" w:hAnsi="Arial" w:cs="Arial"/>
          <w:sz w:val="24"/>
          <w:szCs w:val="24"/>
          <w:highlight w:val="red"/>
        </w:rPr>
      </w:pPr>
    </w:p>
    <w:p w14:paraId="50013E27" w14:textId="77777777" w:rsidR="004952ED" w:rsidRPr="00FE2DDA" w:rsidRDefault="004952ED" w:rsidP="004E39C8">
      <w:pPr>
        <w:pStyle w:val="Nvel1"/>
        <w:tabs>
          <w:tab w:val="clear" w:pos="360"/>
        </w:tabs>
        <w:spacing w:before="0" w:after="120"/>
        <w:ind w:left="0" w:firstLine="0"/>
        <w:jc w:val="center"/>
        <w:rPr>
          <w:rFonts w:ascii="Arial" w:hAnsi="Arial" w:cs="Arial"/>
          <w:sz w:val="24"/>
          <w:szCs w:val="24"/>
        </w:rPr>
      </w:pPr>
      <w:r w:rsidRPr="00FE2DDA">
        <w:rPr>
          <w:rFonts w:ascii="Arial" w:hAnsi="Arial" w:cs="Arial"/>
          <w:sz w:val="24"/>
          <w:szCs w:val="24"/>
        </w:rPr>
        <w:t>PISOS / CONTRAPISOS E RODAPÉS</w:t>
      </w:r>
    </w:p>
    <w:p w14:paraId="5ABA2D4A" w14:textId="77777777" w:rsidR="004952ED" w:rsidRPr="00FE2DDA" w:rsidRDefault="004952ED" w:rsidP="004952ED">
      <w:pPr>
        <w:spacing w:before="240"/>
        <w:jc w:val="both"/>
        <w:rPr>
          <w:rFonts w:ascii="Arial" w:hAnsi="Arial" w:cs="Arial"/>
        </w:rPr>
      </w:pPr>
    </w:p>
    <w:p w14:paraId="336868E5" w14:textId="77777777" w:rsidR="004952ED" w:rsidRPr="00FE2DDA" w:rsidRDefault="004952ED" w:rsidP="004E39C8">
      <w:pPr>
        <w:pStyle w:val="Nvel2"/>
        <w:numPr>
          <w:ilvl w:val="0"/>
          <w:numId w:val="0"/>
        </w:numPr>
        <w:ind w:left="360" w:hanging="360"/>
        <w:jc w:val="both"/>
        <w:rPr>
          <w:rFonts w:ascii="Arial" w:hAnsi="Arial" w:cs="Arial"/>
          <w:szCs w:val="24"/>
        </w:rPr>
      </w:pPr>
      <w:bookmarkStart w:id="42" w:name="_Toc185149777"/>
      <w:r w:rsidRPr="00FE2DDA">
        <w:rPr>
          <w:rFonts w:ascii="Arial" w:hAnsi="Arial" w:cs="Arial"/>
          <w:szCs w:val="24"/>
        </w:rPr>
        <w:t>Contrapiso Não Estrutural ou Lastro de Concreto Magro – m²</w:t>
      </w:r>
      <w:bookmarkEnd w:id="42"/>
    </w:p>
    <w:p w14:paraId="478CDA14" w14:textId="77777777" w:rsidR="004952ED" w:rsidRPr="00172434" w:rsidRDefault="004952ED" w:rsidP="00172434">
      <w:pPr>
        <w:tabs>
          <w:tab w:val="num" w:pos="-426"/>
        </w:tabs>
        <w:spacing w:before="120"/>
        <w:jc w:val="both"/>
        <w:rPr>
          <w:rFonts w:ascii="Arial" w:hAnsi="Arial" w:cs="Arial"/>
        </w:rPr>
      </w:pPr>
      <w:r w:rsidRPr="00172434">
        <w:rPr>
          <w:rFonts w:ascii="Arial" w:hAnsi="Arial" w:cs="Arial"/>
        </w:rPr>
        <w:t>Será medido e pago por metro quadrado o contrapiso inteiramente executado pela CONTRATADA e aprovado pela FISCALIZAÇÃO, conforme especificações técnicas e desenhos.</w:t>
      </w:r>
    </w:p>
    <w:p w14:paraId="019716A6" w14:textId="77777777" w:rsidR="004952ED" w:rsidRPr="00FE2DDA" w:rsidRDefault="004952ED" w:rsidP="004952ED">
      <w:pPr>
        <w:spacing w:before="120"/>
        <w:ind w:left="709"/>
        <w:jc w:val="both"/>
        <w:rPr>
          <w:rFonts w:ascii="Arial" w:hAnsi="Arial" w:cs="Arial"/>
        </w:rPr>
      </w:pPr>
    </w:p>
    <w:p w14:paraId="1C4C8891" w14:textId="77777777" w:rsidR="004952ED" w:rsidRPr="00FE2DDA" w:rsidRDefault="004952ED" w:rsidP="004E39C8">
      <w:pPr>
        <w:pStyle w:val="Nvel2"/>
        <w:numPr>
          <w:ilvl w:val="0"/>
          <w:numId w:val="0"/>
        </w:numPr>
        <w:ind w:left="360" w:hanging="360"/>
        <w:jc w:val="both"/>
        <w:rPr>
          <w:rFonts w:ascii="Arial" w:hAnsi="Arial" w:cs="Arial"/>
          <w:szCs w:val="24"/>
        </w:rPr>
      </w:pPr>
      <w:bookmarkStart w:id="43" w:name="_Toc185149778"/>
      <w:r w:rsidRPr="00FE2DDA">
        <w:rPr>
          <w:rFonts w:ascii="Arial" w:hAnsi="Arial" w:cs="Arial"/>
          <w:szCs w:val="24"/>
        </w:rPr>
        <w:t>Enchimento de Piso com Concreto Celular – m³</w:t>
      </w:r>
      <w:bookmarkEnd w:id="43"/>
    </w:p>
    <w:p w14:paraId="3F1FE73D" w14:textId="77777777" w:rsidR="004952ED" w:rsidRPr="00172434" w:rsidRDefault="004952ED" w:rsidP="00172434">
      <w:pPr>
        <w:tabs>
          <w:tab w:val="num" w:pos="-426"/>
        </w:tabs>
        <w:spacing w:before="120"/>
        <w:jc w:val="both"/>
        <w:rPr>
          <w:rFonts w:ascii="Arial" w:hAnsi="Arial" w:cs="Arial"/>
        </w:rPr>
      </w:pPr>
      <w:r w:rsidRPr="00172434">
        <w:rPr>
          <w:rFonts w:ascii="Arial" w:hAnsi="Arial" w:cs="Arial"/>
        </w:rPr>
        <w:t>Será medido e pago por metro cúbico o enchimento inteiramente executado pela CONTRATADA e aprovado pela FISCALIZAÇÃO, conforme especificações técnicas e desenhos.</w:t>
      </w:r>
    </w:p>
    <w:p w14:paraId="45F6D5DB" w14:textId="77777777" w:rsidR="004952ED" w:rsidRPr="00FE2DDA" w:rsidRDefault="004952ED" w:rsidP="004952ED">
      <w:pPr>
        <w:spacing w:before="120"/>
        <w:ind w:left="709"/>
        <w:jc w:val="both"/>
        <w:rPr>
          <w:rFonts w:ascii="Arial" w:hAnsi="Arial" w:cs="Arial"/>
        </w:rPr>
      </w:pPr>
    </w:p>
    <w:p w14:paraId="297707AE" w14:textId="77777777" w:rsidR="004952ED" w:rsidRPr="00FE2DDA" w:rsidRDefault="004952ED" w:rsidP="004E39C8">
      <w:pPr>
        <w:pStyle w:val="Nvel2"/>
        <w:numPr>
          <w:ilvl w:val="0"/>
          <w:numId w:val="0"/>
        </w:numPr>
        <w:ind w:left="360" w:hanging="360"/>
        <w:jc w:val="both"/>
        <w:rPr>
          <w:rFonts w:ascii="Arial" w:hAnsi="Arial" w:cs="Arial"/>
          <w:szCs w:val="24"/>
        </w:rPr>
      </w:pPr>
      <w:bookmarkStart w:id="44" w:name="_Toc185149780"/>
      <w:r w:rsidRPr="00FE2DDA">
        <w:rPr>
          <w:rFonts w:ascii="Arial" w:hAnsi="Arial" w:cs="Arial"/>
          <w:szCs w:val="24"/>
        </w:rPr>
        <w:t>Acabamento do Contrapiso Estrutural Polido - m</w:t>
      </w:r>
      <w:bookmarkEnd w:id="44"/>
      <w:r w:rsidRPr="00FE2DDA">
        <w:rPr>
          <w:rFonts w:ascii="Arial" w:hAnsi="Arial" w:cs="Arial"/>
          <w:szCs w:val="24"/>
        </w:rPr>
        <w:t>²</w:t>
      </w:r>
    </w:p>
    <w:p w14:paraId="566E5EDF"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medido e pago por metro quadrado o acabamento do contrapiso estrutural inteiramente executado pela CONTRATADA e aprovado pela FISCALIZAÇÃO, conforme especificações técnicas e desenhos.</w:t>
      </w:r>
    </w:p>
    <w:p w14:paraId="0B81B8A6" w14:textId="77777777" w:rsidR="00172434" w:rsidRDefault="00172434" w:rsidP="004952ED">
      <w:pPr>
        <w:pStyle w:val="Nvel2"/>
        <w:numPr>
          <w:ilvl w:val="0"/>
          <w:numId w:val="0"/>
        </w:numPr>
        <w:ind w:left="360" w:hanging="360"/>
        <w:jc w:val="both"/>
        <w:rPr>
          <w:rFonts w:ascii="Arial" w:hAnsi="Arial" w:cs="Arial"/>
          <w:szCs w:val="24"/>
        </w:rPr>
      </w:pPr>
      <w:bookmarkStart w:id="45" w:name="_Toc185149782"/>
    </w:p>
    <w:p w14:paraId="127EAB54" w14:textId="77777777" w:rsidR="004E39C8"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Acabamento do Contrapiso Estrutural</w:t>
      </w:r>
    </w:p>
    <w:p w14:paraId="44C02FDA" w14:textId="77777777" w:rsidR="004E39C8" w:rsidRDefault="004E39C8" w:rsidP="004E39C8">
      <w:pPr>
        <w:pStyle w:val="Nvel2"/>
        <w:numPr>
          <w:ilvl w:val="0"/>
          <w:numId w:val="0"/>
        </w:numPr>
        <w:ind w:left="360" w:hanging="360"/>
        <w:rPr>
          <w:rFonts w:ascii="Arial" w:hAnsi="Arial" w:cs="Arial"/>
          <w:szCs w:val="24"/>
        </w:rPr>
      </w:pPr>
    </w:p>
    <w:p w14:paraId="2031C2CE" w14:textId="485A2166" w:rsidR="00172434" w:rsidRDefault="004952ED" w:rsidP="004E39C8">
      <w:pPr>
        <w:pStyle w:val="Nvel2"/>
        <w:numPr>
          <w:ilvl w:val="0"/>
          <w:numId w:val="0"/>
        </w:numPr>
        <w:ind w:left="360" w:hanging="360"/>
        <w:rPr>
          <w:rFonts w:ascii="Arial" w:hAnsi="Arial" w:cs="Arial"/>
          <w:szCs w:val="24"/>
        </w:rPr>
      </w:pPr>
      <w:r w:rsidRPr="00FE2DDA">
        <w:rPr>
          <w:rFonts w:ascii="Arial" w:hAnsi="Arial" w:cs="Arial"/>
          <w:szCs w:val="24"/>
        </w:rPr>
        <w:t>Argamassa de Alta Resistência – m²</w:t>
      </w:r>
    </w:p>
    <w:p w14:paraId="175BDF78" w14:textId="77777777" w:rsidR="00172434" w:rsidRDefault="004952ED" w:rsidP="004952ED">
      <w:pPr>
        <w:pStyle w:val="Nvel2"/>
        <w:numPr>
          <w:ilvl w:val="0"/>
          <w:numId w:val="0"/>
        </w:numPr>
        <w:ind w:left="360" w:hanging="360"/>
        <w:jc w:val="both"/>
        <w:rPr>
          <w:rFonts w:ascii="Arial" w:hAnsi="Arial" w:cs="Arial"/>
          <w:b w:val="0"/>
          <w:bCs/>
          <w:szCs w:val="24"/>
        </w:rPr>
      </w:pPr>
      <w:r w:rsidRPr="004952ED">
        <w:rPr>
          <w:rFonts w:ascii="Arial" w:hAnsi="Arial" w:cs="Arial"/>
          <w:b w:val="0"/>
          <w:bCs/>
          <w:szCs w:val="24"/>
        </w:rPr>
        <w:t>Será medido e pago por metro quadrado o contrapiso estrutural inteiramente</w:t>
      </w:r>
      <w:r w:rsidR="00172434">
        <w:rPr>
          <w:rFonts w:ascii="Arial" w:hAnsi="Arial" w:cs="Arial"/>
          <w:b w:val="0"/>
          <w:bCs/>
          <w:szCs w:val="24"/>
        </w:rPr>
        <w:t xml:space="preserve"> </w:t>
      </w:r>
    </w:p>
    <w:p w14:paraId="62DBA46F" w14:textId="77777777" w:rsidR="00172434" w:rsidRDefault="004952ED" w:rsidP="004952ED">
      <w:pPr>
        <w:pStyle w:val="Nvel2"/>
        <w:numPr>
          <w:ilvl w:val="0"/>
          <w:numId w:val="0"/>
        </w:numPr>
        <w:ind w:left="360" w:hanging="360"/>
        <w:jc w:val="both"/>
        <w:rPr>
          <w:rFonts w:ascii="Arial" w:hAnsi="Arial" w:cs="Arial"/>
          <w:b w:val="0"/>
          <w:bCs/>
          <w:szCs w:val="24"/>
          <w:u w:val="single"/>
        </w:rPr>
      </w:pPr>
      <w:r w:rsidRPr="004952ED">
        <w:rPr>
          <w:rFonts w:ascii="Arial" w:hAnsi="Arial" w:cs="Arial"/>
          <w:b w:val="0"/>
          <w:bCs/>
          <w:szCs w:val="24"/>
        </w:rPr>
        <w:t xml:space="preserve">executado pela CONTRATADA e aprovado pela FISCALIZAÇÃO, </w:t>
      </w:r>
      <w:r w:rsidRPr="004952ED">
        <w:rPr>
          <w:rFonts w:ascii="Arial" w:hAnsi="Arial" w:cs="Arial"/>
          <w:b w:val="0"/>
          <w:bCs/>
          <w:szCs w:val="24"/>
          <w:u w:val="single"/>
        </w:rPr>
        <w:t>incluindo-</w:t>
      </w:r>
    </w:p>
    <w:p w14:paraId="78C16107" w14:textId="77777777" w:rsidR="00172434" w:rsidRDefault="004952ED" w:rsidP="004952ED">
      <w:pPr>
        <w:pStyle w:val="Nvel2"/>
        <w:numPr>
          <w:ilvl w:val="0"/>
          <w:numId w:val="0"/>
        </w:numPr>
        <w:ind w:left="360" w:hanging="360"/>
        <w:jc w:val="both"/>
        <w:rPr>
          <w:rFonts w:ascii="Arial" w:hAnsi="Arial" w:cs="Arial"/>
          <w:b w:val="0"/>
          <w:bCs/>
          <w:szCs w:val="24"/>
        </w:rPr>
      </w:pPr>
      <w:r w:rsidRPr="004952ED">
        <w:rPr>
          <w:rFonts w:ascii="Arial" w:hAnsi="Arial" w:cs="Arial"/>
          <w:b w:val="0"/>
          <w:bCs/>
          <w:szCs w:val="24"/>
          <w:u w:val="single"/>
        </w:rPr>
        <w:t>se no valor a ser pago</w:t>
      </w:r>
      <w:r w:rsidRPr="004952ED">
        <w:rPr>
          <w:rFonts w:ascii="Arial" w:hAnsi="Arial" w:cs="Arial"/>
          <w:b w:val="0"/>
          <w:bCs/>
          <w:szCs w:val="24"/>
        </w:rPr>
        <w:t xml:space="preserve"> o polimento final e a instalação das juntas plásticas </w:t>
      </w:r>
    </w:p>
    <w:p w14:paraId="0EAD77BA" w14:textId="1F40170F" w:rsidR="004952ED" w:rsidRPr="004952ED" w:rsidRDefault="004952ED" w:rsidP="004952ED">
      <w:pPr>
        <w:pStyle w:val="Nvel2"/>
        <w:numPr>
          <w:ilvl w:val="0"/>
          <w:numId w:val="0"/>
        </w:numPr>
        <w:ind w:left="360" w:hanging="360"/>
        <w:jc w:val="both"/>
        <w:rPr>
          <w:rFonts w:ascii="Arial" w:hAnsi="Arial" w:cs="Arial"/>
          <w:b w:val="0"/>
          <w:bCs/>
          <w:szCs w:val="24"/>
        </w:rPr>
      </w:pPr>
      <w:r w:rsidRPr="004952ED">
        <w:rPr>
          <w:rFonts w:ascii="Arial" w:hAnsi="Arial" w:cs="Arial"/>
          <w:b w:val="0"/>
          <w:bCs/>
          <w:szCs w:val="24"/>
        </w:rPr>
        <w:t>de dilatação, conforme especificações técnicas e desenhos.</w:t>
      </w:r>
    </w:p>
    <w:p w14:paraId="72BD1695" w14:textId="77777777" w:rsidR="004E39C8" w:rsidRDefault="004E39C8" w:rsidP="004E39C8">
      <w:pPr>
        <w:pStyle w:val="Nvel2"/>
        <w:numPr>
          <w:ilvl w:val="0"/>
          <w:numId w:val="0"/>
        </w:numPr>
        <w:ind w:left="360" w:hanging="360"/>
        <w:jc w:val="both"/>
        <w:rPr>
          <w:rFonts w:ascii="Arial" w:hAnsi="Arial" w:cs="Arial"/>
          <w:szCs w:val="24"/>
        </w:rPr>
      </w:pPr>
    </w:p>
    <w:p w14:paraId="4AF6A86C" w14:textId="77777777" w:rsidR="004E39C8" w:rsidRDefault="004E39C8" w:rsidP="004E39C8">
      <w:pPr>
        <w:pStyle w:val="Nvel2"/>
        <w:numPr>
          <w:ilvl w:val="0"/>
          <w:numId w:val="0"/>
        </w:numPr>
        <w:ind w:left="360" w:hanging="360"/>
        <w:jc w:val="both"/>
        <w:rPr>
          <w:rFonts w:ascii="Arial" w:hAnsi="Arial" w:cs="Arial"/>
          <w:szCs w:val="24"/>
        </w:rPr>
      </w:pPr>
    </w:p>
    <w:p w14:paraId="6168D479" w14:textId="5B1836AE"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lastRenderedPageBreak/>
        <w:t>Piso Elevado – m²</w:t>
      </w:r>
    </w:p>
    <w:p w14:paraId="0DAC1D9F"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quadrado o piso inteiramente executado pela CONTRATADA e pronto para uso, aprovado pela FISCALIZAÇÃO, </w:t>
      </w:r>
      <w:r w:rsidRPr="00172434">
        <w:rPr>
          <w:rFonts w:ascii="Arial" w:hAnsi="Arial" w:cs="Arial"/>
          <w:u w:val="single"/>
        </w:rPr>
        <w:t xml:space="preserve">incluindo-se no valor a ser pago </w:t>
      </w:r>
      <w:r w:rsidRPr="00172434">
        <w:rPr>
          <w:rFonts w:ascii="Arial" w:hAnsi="Arial" w:cs="Arial"/>
        </w:rPr>
        <w:t>toda a estrutura do piso, execução de todos os furos determinados nos projetos de instalações e os saca-placas, conforme especificações técnicas e desenhos.</w:t>
      </w:r>
    </w:p>
    <w:p w14:paraId="11957839" w14:textId="77777777" w:rsidR="004E39C8" w:rsidRDefault="004E39C8" w:rsidP="004E39C8">
      <w:pPr>
        <w:pStyle w:val="Nvel2"/>
        <w:numPr>
          <w:ilvl w:val="0"/>
          <w:numId w:val="0"/>
        </w:numPr>
        <w:ind w:left="360" w:hanging="360"/>
        <w:jc w:val="both"/>
        <w:rPr>
          <w:rFonts w:ascii="Arial" w:hAnsi="Arial" w:cs="Arial"/>
          <w:szCs w:val="24"/>
        </w:rPr>
      </w:pPr>
    </w:p>
    <w:p w14:paraId="00294B4A" w14:textId="73A810B2"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Vinílico – m²</w:t>
      </w:r>
      <w:bookmarkEnd w:id="45"/>
    </w:p>
    <w:p w14:paraId="4B3A0D1B"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medido e pago por metro quadrado o piso inteiramente executado pela CONTRATADA e pronto para uso, aprovado pela FISCALIZAÇÃO, conforme especificações técnicas e desenhos.</w:t>
      </w:r>
    </w:p>
    <w:p w14:paraId="4BFAB7D4" w14:textId="77777777" w:rsidR="004E39C8" w:rsidRDefault="004E39C8" w:rsidP="004E39C8">
      <w:pPr>
        <w:pStyle w:val="Nvel2"/>
        <w:numPr>
          <w:ilvl w:val="0"/>
          <w:numId w:val="0"/>
        </w:numPr>
        <w:ind w:left="360" w:hanging="360"/>
        <w:jc w:val="both"/>
        <w:rPr>
          <w:rFonts w:ascii="Arial" w:hAnsi="Arial" w:cs="Arial"/>
          <w:szCs w:val="24"/>
        </w:rPr>
      </w:pPr>
      <w:bookmarkStart w:id="46" w:name="_Toc185149786"/>
    </w:p>
    <w:p w14:paraId="10B38F08" w14:textId="2E31EA6A"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em Carpete – m²</w:t>
      </w:r>
      <w:bookmarkEnd w:id="46"/>
    </w:p>
    <w:p w14:paraId="5382DBB4"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medido e pago por metro quadrado o piso inteiramente executado pela CONTRATADA e pronto para uso, aprovado pela FISCALIZAÇÃO, conforme especificações técnicas e desenhos.</w:t>
      </w:r>
    </w:p>
    <w:p w14:paraId="63B4B943" w14:textId="77777777" w:rsidR="004E39C8" w:rsidRDefault="004E39C8" w:rsidP="004E39C8">
      <w:pPr>
        <w:pStyle w:val="Nvel2"/>
        <w:numPr>
          <w:ilvl w:val="0"/>
          <w:numId w:val="0"/>
        </w:numPr>
        <w:ind w:left="360" w:hanging="360"/>
        <w:jc w:val="both"/>
        <w:rPr>
          <w:rFonts w:ascii="Arial" w:hAnsi="Arial" w:cs="Arial"/>
          <w:szCs w:val="24"/>
        </w:rPr>
      </w:pPr>
      <w:bookmarkStart w:id="47" w:name="_Toc185149787"/>
    </w:p>
    <w:p w14:paraId="76B3676D" w14:textId="6C6B1941"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em Granito – m²</w:t>
      </w:r>
    </w:p>
    <w:bookmarkEnd w:id="47"/>
    <w:p w14:paraId="5B93C0CC"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quadrado o piso inteiramente executado pela CONTRATADA e pronto para uso, aprovado pela FISCALIZAÇÃO, </w:t>
      </w:r>
      <w:r w:rsidRPr="00172434">
        <w:rPr>
          <w:rFonts w:ascii="Arial" w:hAnsi="Arial" w:cs="Arial"/>
          <w:u w:val="single"/>
        </w:rPr>
        <w:t>incluindo-se no valor</w:t>
      </w:r>
      <w:r w:rsidRPr="00172434">
        <w:rPr>
          <w:rFonts w:ascii="Arial" w:hAnsi="Arial" w:cs="Arial"/>
        </w:rPr>
        <w:t xml:space="preserve"> pago o seu respectivo rejuntamento, se necessário, e a aplicação de impermeabilização no piso já polido, conforme especificações técnicas e desenhos.</w:t>
      </w:r>
    </w:p>
    <w:p w14:paraId="199C1300" w14:textId="77777777" w:rsidR="004E39C8" w:rsidRDefault="004E39C8" w:rsidP="004E39C8">
      <w:pPr>
        <w:pStyle w:val="Nvel2"/>
        <w:numPr>
          <w:ilvl w:val="0"/>
          <w:numId w:val="0"/>
        </w:numPr>
        <w:ind w:left="360" w:hanging="360"/>
        <w:jc w:val="both"/>
        <w:rPr>
          <w:rFonts w:ascii="Arial" w:hAnsi="Arial" w:cs="Arial"/>
          <w:szCs w:val="24"/>
        </w:rPr>
      </w:pPr>
      <w:bookmarkStart w:id="48" w:name="_Toc185149790"/>
    </w:p>
    <w:p w14:paraId="2C2426B4" w14:textId="273439D9"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Rodapés – m</w:t>
      </w:r>
      <w:bookmarkEnd w:id="48"/>
    </w:p>
    <w:p w14:paraId="01ED9180" w14:textId="77777777" w:rsidR="004952ED"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linear o rodapé inteiramente executado e instalado pela CONTRATADA e aprovado pela FISCALIZAÇÃO, </w:t>
      </w:r>
      <w:r w:rsidRPr="00172434">
        <w:rPr>
          <w:rFonts w:ascii="Arial" w:hAnsi="Arial" w:cs="Arial"/>
          <w:u w:val="single"/>
        </w:rPr>
        <w:t>incluindo-se no valor</w:t>
      </w:r>
      <w:r w:rsidRPr="00172434">
        <w:rPr>
          <w:rFonts w:ascii="Arial" w:hAnsi="Arial" w:cs="Arial"/>
        </w:rPr>
        <w:t xml:space="preserve"> o respectivo rejuntamento, conforme especificações técnicas e desenhos.</w:t>
      </w:r>
    </w:p>
    <w:p w14:paraId="54C041E7" w14:textId="77777777" w:rsidR="004E39C8" w:rsidRDefault="004E39C8" w:rsidP="004E39C8">
      <w:pPr>
        <w:pStyle w:val="Nvel2"/>
        <w:numPr>
          <w:ilvl w:val="0"/>
          <w:numId w:val="0"/>
        </w:numPr>
        <w:ind w:left="360" w:hanging="360"/>
        <w:jc w:val="both"/>
        <w:rPr>
          <w:rFonts w:ascii="Arial" w:hAnsi="Arial" w:cs="Arial"/>
          <w:szCs w:val="24"/>
        </w:rPr>
      </w:pPr>
      <w:bookmarkStart w:id="49" w:name="_Toc185149793"/>
    </w:p>
    <w:p w14:paraId="45B2D629" w14:textId="1391A053"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Cerâmico – m²</w:t>
      </w:r>
      <w:bookmarkEnd w:id="49"/>
    </w:p>
    <w:p w14:paraId="78CEC62C"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quadrado o piso inteiramente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o seu respectivo rejuntamento conforme especificações técnicas e desenhos.</w:t>
      </w:r>
    </w:p>
    <w:p w14:paraId="0482FFCD" w14:textId="77777777" w:rsidR="004E39C8" w:rsidRDefault="004E39C8" w:rsidP="004E39C8">
      <w:pPr>
        <w:pStyle w:val="Nvel2"/>
        <w:numPr>
          <w:ilvl w:val="0"/>
          <w:numId w:val="0"/>
        </w:numPr>
        <w:ind w:left="360" w:hanging="360"/>
        <w:jc w:val="both"/>
        <w:rPr>
          <w:rFonts w:ascii="Arial" w:hAnsi="Arial" w:cs="Arial"/>
          <w:szCs w:val="24"/>
        </w:rPr>
      </w:pPr>
      <w:bookmarkStart w:id="50" w:name="_Toc185149794"/>
    </w:p>
    <w:p w14:paraId="1469A6B6" w14:textId="6EAD2C22"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lastRenderedPageBreak/>
        <w:t>Rodapé Cerâmico – m</w:t>
      </w:r>
      <w:bookmarkEnd w:id="50"/>
    </w:p>
    <w:p w14:paraId="342D44D2"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linear o rodapé inteiramente executado pela CONTRATADA e aprovado pela FISCALIZAÇÃO, </w:t>
      </w:r>
      <w:r w:rsidRPr="00172434">
        <w:rPr>
          <w:rFonts w:ascii="Arial" w:hAnsi="Arial" w:cs="Arial"/>
          <w:u w:val="single"/>
        </w:rPr>
        <w:t>incluindo-se no valor a ser pago</w:t>
      </w:r>
      <w:r w:rsidRPr="00172434">
        <w:rPr>
          <w:rFonts w:ascii="Arial" w:hAnsi="Arial" w:cs="Arial"/>
        </w:rPr>
        <w:t xml:space="preserve"> o respectivo rejuntamento, conforme especificações técnicas e desenhos.</w:t>
      </w:r>
    </w:p>
    <w:p w14:paraId="70B3B264" w14:textId="77777777" w:rsidR="004E39C8" w:rsidRDefault="004E39C8" w:rsidP="004E39C8">
      <w:pPr>
        <w:pStyle w:val="Nvel2"/>
        <w:numPr>
          <w:ilvl w:val="0"/>
          <w:numId w:val="0"/>
        </w:numPr>
        <w:ind w:left="360" w:hanging="360"/>
        <w:jc w:val="both"/>
        <w:rPr>
          <w:rFonts w:ascii="Arial" w:hAnsi="Arial" w:cs="Arial"/>
          <w:szCs w:val="24"/>
        </w:rPr>
      </w:pPr>
      <w:bookmarkStart w:id="51" w:name="_Toc185149795"/>
    </w:p>
    <w:p w14:paraId="2D77AD44" w14:textId="309C213B"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de Placas de Concreto Pré-Moldadas – m²</w:t>
      </w:r>
      <w:bookmarkEnd w:id="51"/>
    </w:p>
    <w:p w14:paraId="633ECA11"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medido e pago por metro quadrado o piso inteiramente executado pela CONTRATADA e pronto para uso, aprovado pela FISCALIZAÇÃO, conforme especificações técnicas e desenhos.</w:t>
      </w:r>
    </w:p>
    <w:p w14:paraId="6FD26A53" w14:textId="77777777" w:rsidR="004E39C8" w:rsidRDefault="004E39C8" w:rsidP="004E39C8">
      <w:pPr>
        <w:pStyle w:val="Nvel2"/>
        <w:numPr>
          <w:ilvl w:val="0"/>
          <w:numId w:val="0"/>
        </w:numPr>
        <w:ind w:left="360" w:hanging="360"/>
        <w:jc w:val="both"/>
        <w:rPr>
          <w:rFonts w:ascii="Arial" w:hAnsi="Arial" w:cs="Arial"/>
          <w:szCs w:val="24"/>
        </w:rPr>
      </w:pPr>
      <w:bookmarkStart w:id="52" w:name="_Toc185149796"/>
    </w:p>
    <w:p w14:paraId="657DD697" w14:textId="2465C8BB"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Fita Antiderrapante – m</w:t>
      </w:r>
      <w:bookmarkEnd w:id="52"/>
    </w:p>
    <w:p w14:paraId="279E3E64"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medida e paga por metro linear a fita inteiramente instalada pela CONTRATADA e aprovado pela FISCALIZAÇÃO, conforme especificações técnicas e desenhos.</w:t>
      </w:r>
    </w:p>
    <w:p w14:paraId="4CF47B2B" w14:textId="77777777" w:rsidR="004E39C8" w:rsidRDefault="004E39C8" w:rsidP="004E39C8">
      <w:pPr>
        <w:pStyle w:val="Nvel2"/>
        <w:numPr>
          <w:ilvl w:val="0"/>
          <w:numId w:val="0"/>
        </w:numPr>
        <w:ind w:left="360" w:hanging="360"/>
        <w:jc w:val="both"/>
        <w:rPr>
          <w:rFonts w:ascii="Arial" w:hAnsi="Arial" w:cs="Arial"/>
          <w:szCs w:val="24"/>
        </w:rPr>
      </w:pPr>
    </w:p>
    <w:p w14:paraId="449FEA52" w14:textId="1F6A52BA"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Regularização sobre Laje – m²</w:t>
      </w:r>
    </w:p>
    <w:p w14:paraId="2D2722CA" w14:textId="77777777" w:rsidR="00172434" w:rsidRDefault="004952ED" w:rsidP="00172434">
      <w:pPr>
        <w:pStyle w:val="Nvel1"/>
        <w:tabs>
          <w:tab w:val="clear" w:pos="360"/>
        </w:tabs>
        <w:rPr>
          <w:rFonts w:ascii="Arial" w:hAnsi="Arial" w:cs="Arial"/>
          <w:b w:val="0"/>
          <w:sz w:val="24"/>
          <w:szCs w:val="24"/>
          <w:u w:val="none"/>
        </w:rPr>
      </w:pPr>
      <w:r w:rsidRPr="00FE2DDA">
        <w:rPr>
          <w:rFonts w:ascii="Arial" w:hAnsi="Arial" w:cs="Arial"/>
          <w:b w:val="0"/>
          <w:sz w:val="24"/>
          <w:szCs w:val="24"/>
          <w:u w:val="none"/>
        </w:rPr>
        <w:t>Será medido e pago por área de piso efetivamente regularizado, conforme</w:t>
      </w:r>
    </w:p>
    <w:p w14:paraId="45ED3690" w14:textId="516E7686" w:rsidR="004952ED" w:rsidRPr="00FE2DDA" w:rsidRDefault="004952ED" w:rsidP="00172434">
      <w:pPr>
        <w:pStyle w:val="Nvel1"/>
        <w:tabs>
          <w:tab w:val="clear" w:pos="360"/>
        </w:tabs>
        <w:rPr>
          <w:rFonts w:ascii="Arial" w:hAnsi="Arial" w:cs="Arial"/>
          <w:b w:val="0"/>
          <w:sz w:val="24"/>
          <w:szCs w:val="24"/>
          <w:u w:val="none"/>
        </w:rPr>
      </w:pPr>
      <w:r w:rsidRPr="00FE2DDA">
        <w:rPr>
          <w:rFonts w:ascii="Arial" w:hAnsi="Arial" w:cs="Arial"/>
          <w:b w:val="0"/>
          <w:sz w:val="24"/>
          <w:szCs w:val="24"/>
          <w:u w:val="none"/>
        </w:rPr>
        <w:t>especificações técnicas.</w:t>
      </w:r>
    </w:p>
    <w:p w14:paraId="75564BFA" w14:textId="77777777" w:rsidR="004E39C8" w:rsidRDefault="004E39C8" w:rsidP="004E39C8">
      <w:pPr>
        <w:pStyle w:val="Nvel2"/>
        <w:numPr>
          <w:ilvl w:val="0"/>
          <w:numId w:val="0"/>
        </w:numPr>
        <w:ind w:left="360" w:hanging="360"/>
        <w:jc w:val="both"/>
        <w:rPr>
          <w:rFonts w:ascii="Arial" w:hAnsi="Arial" w:cs="Arial"/>
          <w:szCs w:val="24"/>
        </w:rPr>
      </w:pPr>
    </w:p>
    <w:p w14:paraId="64177092" w14:textId="2E5E5E59"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Soleira em Granito – m</w:t>
      </w:r>
    </w:p>
    <w:p w14:paraId="72468D91"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linear a soleira inteiramente executada pela CONTRATADA e pronto para uso, aprovado pela FISCALIZAÇÃO, </w:t>
      </w:r>
      <w:r w:rsidRPr="00172434">
        <w:rPr>
          <w:rFonts w:ascii="Arial" w:hAnsi="Arial" w:cs="Arial"/>
          <w:u w:val="single"/>
        </w:rPr>
        <w:t>incluindo-se no valor</w:t>
      </w:r>
      <w:r w:rsidRPr="00172434">
        <w:rPr>
          <w:rFonts w:ascii="Arial" w:hAnsi="Arial" w:cs="Arial"/>
        </w:rPr>
        <w:t xml:space="preserve"> pago o seu respectivo rejuntamento, se necessário, e a aplicação de impermeabilização no piso já polido, conforme especificações técnicas e desenhos.</w:t>
      </w:r>
    </w:p>
    <w:p w14:paraId="45A87071" w14:textId="77777777" w:rsidR="004E39C8" w:rsidRDefault="004E39C8" w:rsidP="004E39C8">
      <w:pPr>
        <w:pStyle w:val="Nvel1"/>
        <w:tabs>
          <w:tab w:val="clear" w:pos="360"/>
        </w:tabs>
        <w:spacing w:before="0" w:after="120"/>
        <w:jc w:val="center"/>
        <w:rPr>
          <w:rFonts w:ascii="Arial" w:hAnsi="Arial" w:cs="Arial"/>
          <w:sz w:val="24"/>
          <w:szCs w:val="24"/>
        </w:rPr>
      </w:pPr>
      <w:bookmarkStart w:id="53" w:name="_Toc185149797"/>
    </w:p>
    <w:p w14:paraId="4A72A5E9" w14:textId="77777777" w:rsidR="00873CD9" w:rsidRDefault="00873CD9" w:rsidP="004E39C8">
      <w:pPr>
        <w:pStyle w:val="Nvel1"/>
        <w:tabs>
          <w:tab w:val="clear" w:pos="360"/>
        </w:tabs>
        <w:spacing w:before="0" w:after="120"/>
        <w:jc w:val="center"/>
        <w:rPr>
          <w:rFonts w:ascii="Arial" w:hAnsi="Arial" w:cs="Arial"/>
          <w:sz w:val="24"/>
          <w:szCs w:val="24"/>
        </w:rPr>
      </w:pPr>
    </w:p>
    <w:p w14:paraId="2F8807BF" w14:textId="0AADB940" w:rsidR="004952ED" w:rsidRPr="00FE2DDA" w:rsidRDefault="004952ED" w:rsidP="004E39C8">
      <w:pPr>
        <w:pStyle w:val="Nvel1"/>
        <w:tabs>
          <w:tab w:val="clear" w:pos="360"/>
        </w:tabs>
        <w:spacing w:before="0" w:after="120"/>
        <w:jc w:val="center"/>
        <w:rPr>
          <w:rFonts w:ascii="Arial" w:hAnsi="Arial" w:cs="Arial"/>
          <w:sz w:val="24"/>
          <w:szCs w:val="24"/>
        </w:rPr>
      </w:pPr>
      <w:r w:rsidRPr="00FE2DDA">
        <w:rPr>
          <w:rFonts w:ascii="Arial" w:hAnsi="Arial" w:cs="Arial"/>
          <w:sz w:val="24"/>
          <w:szCs w:val="24"/>
        </w:rPr>
        <w:t>PAREDES, DIVISÓRIAS E ACABAMENTOS</w:t>
      </w:r>
      <w:bookmarkEnd w:id="53"/>
    </w:p>
    <w:p w14:paraId="4AD89B67" w14:textId="77777777" w:rsidR="002666AE" w:rsidRDefault="002666AE" w:rsidP="004952ED">
      <w:pPr>
        <w:pStyle w:val="Nvel2"/>
        <w:numPr>
          <w:ilvl w:val="0"/>
          <w:numId w:val="0"/>
        </w:numPr>
        <w:spacing w:before="120" w:after="120"/>
        <w:ind w:left="1080"/>
        <w:jc w:val="both"/>
        <w:rPr>
          <w:rFonts w:ascii="Arial" w:hAnsi="Arial" w:cs="Arial"/>
          <w:szCs w:val="24"/>
        </w:rPr>
      </w:pPr>
      <w:bookmarkStart w:id="54" w:name="_Toc185149798"/>
    </w:p>
    <w:p w14:paraId="109E0521" w14:textId="5F548E8C" w:rsidR="004952ED" w:rsidRPr="00FE2DDA" w:rsidRDefault="004952ED" w:rsidP="002666AE">
      <w:pPr>
        <w:pStyle w:val="Nvel2"/>
        <w:numPr>
          <w:ilvl w:val="0"/>
          <w:numId w:val="0"/>
        </w:numPr>
        <w:spacing w:before="120" w:after="120"/>
        <w:ind w:left="360" w:hanging="360"/>
        <w:jc w:val="both"/>
        <w:rPr>
          <w:rFonts w:ascii="Arial" w:hAnsi="Arial" w:cs="Arial"/>
          <w:szCs w:val="24"/>
        </w:rPr>
      </w:pPr>
      <w:r w:rsidRPr="00FE2DDA">
        <w:rPr>
          <w:rFonts w:ascii="Arial" w:hAnsi="Arial" w:cs="Arial"/>
          <w:szCs w:val="24"/>
        </w:rPr>
        <w:t xml:space="preserve">Paredes de Alvenaria </w:t>
      </w:r>
      <w:r w:rsidR="002666AE">
        <w:rPr>
          <w:rFonts w:ascii="Arial" w:hAnsi="Arial" w:cs="Arial"/>
          <w:szCs w:val="24"/>
        </w:rPr>
        <w:t xml:space="preserve">diversas </w:t>
      </w:r>
      <w:r w:rsidRPr="00FE2DDA">
        <w:rPr>
          <w:rFonts w:ascii="Arial" w:hAnsi="Arial" w:cs="Arial"/>
          <w:szCs w:val="24"/>
        </w:rPr>
        <w:t>– m²</w:t>
      </w:r>
      <w:bookmarkEnd w:id="54"/>
    </w:p>
    <w:p w14:paraId="7F97A719" w14:textId="77777777" w:rsidR="004952ED" w:rsidRPr="00172434" w:rsidRDefault="004952ED" w:rsidP="00172434">
      <w:pPr>
        <w:spacing w:after="120"/>
        <w:jc w:val="both"/>
        <w:rPr>
          <w:rFonts w:ascii="Arial" w:hAnsi="Arial" w:cs="Arial"/>
        </w:rPr>
      </w:pPr>
      <w:r w:rsidRPr="00172434">
        <w:rPr>
          <w:rFonts w:ascii="Arial" w:hAnsi="Arial" w:cs="Arial"/>
        </w:rPr>
        <w:t>Serão medidas e pagas por metro quadrado as paredes inteiramente executadas pela CONTRATADA e aprovadas pela FISCALIZAÇÃO, conforme especificações técnicas e desenhos.</w:t>
      </w:r>
    </w:p>
    <w:p w14:paraId="77F2632A" w14:textId="77777777" w:rsidR="004952ED" w:rsidRPr="00FE2DDA" w:rsidRDefault="004952ED" w:rsidP="004952ED">
      <w:pPr>
        <w:spacing w:after="120"/>
        <w:ind w:left="709"/>
        <w:jc w:val="both"/>
        <w:rPr>
          <w:rFonts w:ascii="Arial" w:hAnsi="Arial" w:cs="Arial"/>
        </w:rPr>
      </w:pPr>
    </w:p>
    <w:p w14:paraId="28D3307B" w14:textId="77777777" w:rsidR="004952ED" w:rsidRPr="00E278DD" w:rsidRDefault="004952ED" w:rsidP="002666AE">
      <w:pPr>
        <w:pStyle w:val="a"/>
        <w:tabs>
          <w:tab w:val="clear" w:pos="1440"/>
        </w:tabs>
        <w:spacing w:after="120"/>
        <w:ind w:left="0" w:firstLine="0"/>
        <w:rPr>
          <w:rFonts w:ascii="Arial" w:hAnsi="Arial" w:cs="Arial"/>
          <w:b/>
          <w:i/>
          <w:sz w:val="24"/>
          <w:szCs w:val="24"/>
        </w:rPr>
      </w:pPr>
      <w:r w:rsidRPr="00E278DD">
        <w:rPr>
          <w:rFonts w:ascii="Arial" w:hAnsi="Arial" w:cs="Arial"/>
          <w:b/>
          <w:i/>
          <w:sz w:val="24"/>
          <w:szCs w:val="24"/>
        </w:rPr>
        <w:lastRenderedPageBreak/>
        <w:t>Cantoneira Metálica – m</w:t>
      </w:r>
    </w:p>
    <w:p w14:paraId="48F799A7"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linear a cantoneira fornecida e instalada executada pela CONTRATADA e aprovada pela FISCALIZAÇÃO, conforme especificações técnicas e desenhos.</w:t>
      </w:r>
    </w:p>
    <w:p w14:paraId="5DCE73A2" w14:textId="77777777" w:rsidR="004952ED" w:rsidRPr="00FE2DDA" w:rsidRDefault="004952ED" w:rsidP="004952ED">
      <w:pPr>
        <w:spacing w:after="120"/>
        <w:ind w:left="709"/>
        <w:jc w:val="both"/>
        <w:rPr>
          <w:rFonts w:ascii="Arial" w:hAnsi="Arial" w:cs="Arial"/>
        </w:rPr>
      </w:pPr>
    </w:p>
    <w:p w14:paraId="5436F121" w14:textId="1A13C3C4" w:rsidR="004952ED" w:rsidRPr="00E278DD" w:rsidRDefault="004952ED" w:rsidP="002666AE">
      <w:pPr>
        <w:pStyle w:val="a"/>
        <w:tabs>
          <w:tab w:val="clear" w:pos="1440"/>
        </w:tabs>
        <w:spacing w:after="120"/>
        <w:ind w:left="0" w:firstLine="0"/>
        <w:rPr>
          <w:rFonts w:ascii="Arial" w:hAnsi="Arial" w:cs="Arial"/>
          <w:b/>
          <w:i/>
          <w:sz w:val="24"/>
          <w:szCs w:val="24"/>
        </w:rPr>
      </w:pPr>
      <w:r w:rsidRPr="00E278DD">
        <w:rPr>
          <w:rFonts w:ascii="Arial" w:hAnsi="Arial" w:cs="Arial"/>
          <w:b/>
          <w:i/>
          <w:sz w:val="24"/>
          <w:szCs w:val="24"/>
        </w:rPr>
        <w:t xml:space="preserve">Verga e </w:t>
      </w:r>
      <w:r w:rsidR="002666AE" w:rsidRPr="00E278DD">
        <w:rPr>
          <w:rFonts w:ascii="Arial" w:hAnsi="Arial" w:cs="Arial"/>
          <w:b/>
          <w:i/>
          <w:sz w:val="24"/>
          <w:szCs w:val="24"/>
        </w:rPr>
        <w:t>Contra-vergas</w:t>
      </w:r>
      <w:r w:rsidRPr="00E278DD">
        <w:rPr>
          <w:rFonts w:ascii="Arial" w:hAnsi="Arial" w:cs="Arial"/>
          <w:b/>
          <w:i/>
          <w:sz w:val="24"/>
          <w:szCs w:val="24"/>
        </w:rPr>
        <w:t xml:space="preserve"> – </w:t>
      </w:r>
      <w:r w:rsidRPr="005364BF">
        <w:rPr>
          <w:rFonts w:ascii="Arial" w:hAnsi="Arial" w:cs="Arial"/>
          <w:b/>
          <w:i/>
          <w:sz w:val="24"/>
          <w:szCs w:val="24"/>
        </w:rPr>
        <w:t>m³</w:t>
      </w:r>
    </w:p>
    <w:p w14:paraId="5ACD72AD" w14:textId="1D37C241"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volume de verga ou </w:t>
      </w:r>
      <w:r w:rsidR="002666AE" w:rsidRPr="00172434">
        <w:rPr>
          <w:rFonts w:ascii="Arial" w:hAnsi="Arial" w:cs="Arial"/>
        </w:rPr>
        <w:t>contra-vergas</w:t>
      </w:r>
      <w:r w:rsidRPr="00172434">
        <w:rPr>
          <w:rFonts w:ascii="Arial" w:hAnsi="Arial" w:cs="Arial"/>
        </w:rPr>
        <w:t xml:space="preserve"> fornecida e instalada executada pela CONTRATADA e aprovada pela FISCALIZAÇÃO, conforme especificações técnicas e desenhos.</w:t>
      </w:r>
    </w:p>
    <w:p w14:paraId="16B54213" w14:textId="77777777" w:rsidR="004952ED" w:rsidRPr="00FE2DDA" w:rsidRDefault="004952ED" w:rsidP="004952ED">
      <w:pPr>
        <w:spacing w:after="120"/>
        <w:ind w:left="709"/>
        <w:jc w:val="both"/>
        <w:rPr>
          <w:rFonts w:ascii="Arial" w:hAnsi="Arial" w:cs="Arial"/>
        </w:rPr>
      </w:pPr>
    </w:p>
    <w:p w14:paraId="42B4839B" w14:textId="77777777" w:rsidR="004952ED" w:rsidRPr="00FE2DDA" w:rsidRDefault="004952ED" w:rsidP="002666AE">
      <w:pPr>
        <w:pStyle w:val="Nvel2"/>
        <w:numPr>
          <w:ilvl w:val="0"/>
          <w:numId w:val="0"/>
        </w:numPr>
        <w:spacing w:before="0" w:after="120"/>
        <w:jc w:val="both"/>
        <w:rPr>
          <w:rFonts w:ascii="Arial" w:hAnsi="Arial" w:cs="Arial"/>
          <w:szCs w:val="24"/>
        </w:rPr>
      </w:pPr>
      <w:bookmarkStart w:id="55" w:name="_Toc185149799"/>
      <w:r w:rsidRPr="00FE2DDA">
        <w:rPr>
          <w:rFonts w:ascii="Arial" w:hAnsi="Arial" w:cs="Arial"/>
          <w:szCs w:val="24"/>
        </w:rPr>
        <w:t>Divisória em Granito ou Mármore – m²</w:t>
      </w:r>
      <w:bookmarkEnd w:id="55"/>
    </w:p>
    <w:p w14:paraId="2229ADB3"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a divisória, incluindo acessórios e ferragens, inteiramente executada pela CONTRATADA e aprovada pela FISCALIZAÇÃO, conforme especificações técnicas e desenhos.</w:t>
      </w:r>
    </w:p>
    <w:p w14:paraId="33F95E15" w14:textId="77777777" w:rsidR="004952ED" w:rsidRPr="00FE2DDA" w:rsidRDefault="004952ED" w:rsidP="004952ED">
      <w:pPr>
        <w:spacing w:after="120"/>
        <w:ind w:left="709"/>
        <w:jc w:val="both"/>
        <w:rPr>
          <w:rFonts w:ascii="Arial" w:hAnsi="Arial" w:cs="Arial"/>
        </w:rPr>
      </w:pPr>
    </w:p>
    <w:p w14:paraId="009B0BFF"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56" w:name="_Toc185149800"/>
      <w:r w:rsidRPr="00FE2DDA">
        <w:rPr>
          <w:rFonts w:ascii="Arial" w:hAnsi="Arial" w:cs="Arial"/>
          <w:szCs w:val="24"/>
        </w:rPr>
        <w:t xml:space="preserve">Divisória </w:t>
      </w:r>
      <w:smartTag w:uri="urn:schemas-microsoft-com:office:smarttags" w:element="PersonName">
        <w:smartTagPr>
          <w:attr w:name="ProductID" w:val="em Laminado Melam￭nico Maci￧o"/>
        </w:smartTagPr>
        <w:r w:rsidRPr="00FE2DDA">
          <w:rPr>
            <w:rFonts w:ascii="Arial" w:hAnsi="Arial" w:cs="Arial"/>
            <w:szCs w:val="24"/>
          </w:rPr>
          <w:t>em Laminado Melamínico Maciço</w:t>
        </w:r>
      </w:smartTag>
      <w:r w:rsidRPr="00FE2DDA">
        <w:rPr>
          <w:rFonts w:ascii="Arial" w:hAnsi="Arial" w:cs="Arial"/>
          <w:szCs w:val="24"/>
        </w:rPr>
        <w:t xml:space="preserve"> – m²</w:t>
      </w:r>
      <w:bookmarkEnd w:id="56"/>
    </w:p>
    <w:p w14:paraId="5727EA3C"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a divisória, incluindo acessórios e ferragens, inteiramente executada pela CONTRATADA e aprovada pela FISCALIZAÇÃO, conforme especificações técnicas e desenhos.</w:t>
      </w:r>
    </w:p>
    <w:p w14:paraId="3151ED45" w14:textId="77777777" w:rsidR="004952ED" w:rsidRPr="00FE2DDA" w:rsidRDefault="004952ED" w:rsidP="004952ED">
      <w:pPr>
        <w:spacing w:after="120"/>
        <w:ind w:left="709"/>
        <w:jc w:val="both"/>
        <w:rPr>
          <w:rFonts w:ascii="Arial" w:hAnsi="Arial" w:cs="Arial"/>
        </w:rPr>
      </w:pPr>
    </w:p>
    <w:p w14:paraId="2F083D78" w14:textId="675632DF"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Prateleira em Laminado Melamínico Maciço </w:t>
      </w:r>
      <w:r w:rsidR="005364BF" w:rsidRPr="00E278DD">
        <w:rPr>
          <w:rFonts w:ascii="Arial" w:hAnsi="Arial" w:cs="Arial"/>
          <w:szCs w:val="24"/>
        </w:rPr>
        <w:t xml:space="preserve">– </w:t>
      </w:r>
      <w:r w:rsidR="005364BF" w:rsidRPr="00B622BB">
        <w:rPr>
          <w:rFonts w:ascii="Arial" w:hAnsi="Arial" w:cs="Arial"/>
          <w:szCs w:val="24"/>
        </w:rPr>
        <w:t>unidade.</w:t>
      </w:r>
    </w:p>
    <w:p w14:paraId="6A2AF06B"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unidade cada prateleira, incluindo acessórios e ferragens, inteiramente executada pela CONTRATADA e aprovada pela FISCALIZAÇÃO, conforme especificações técnicas e desenhos.</w:t>
      </w:r>
    </w:p>
    <w:p w14:paraId="0C56322F" w14:textId="77777777" w:rsidR="004952ED" w:rsidRPr="00FE2DDA" w:rsidRDefault="004952ED" w:rsidP="004952ED">
      <w:pPr>
        <w:spacing w:after="120"/>
        <w:ind w:left="709"/>
        <w:jc w:val="both"/>
        <w:rPr>
          <w:rFonts w:ascii="Arial" w:hAnsi="Arial" w:cs="Arial"/>
        </w:rPr>
      </w:pPr>
    </w:p>
    <w:p w14:paraId="61CFEB78" w14:textId="77777777" w:rsidR="004952ED" w:rsidRDefault="004952ED" w:rsidP="004952ED">
      <w:pPr>
        <w:pStyle w:val="Nvel2"/>
        <w:numPr>
          <w:ilvl w:val="0"/>
          <w:numId w:val="0"/>
        </w:numPr>
        <w:spacing w:before="0" w:after="120"/>
        <w:ind w:left="1080"/>
        <w:jc w:val="both"/>
        <w:rPr>
          <w:rFonts w:ascii="Arial" w:hAnsi="Arial" w:cs="Arial"/>
          <w:szCs w:val="24"/>
        </w:rPr>
      </w:pPr>
      <w:bookmarkStart w:id="57" w:name="_Toc185149801"/>
      <w:r w:rsidRPr="00FE2DDA">
        <w:rPr>
          <w:rFonts w:ascii="Arial" w:hAnsi="Arial" w:cs="Arial"/>
          <w:szCs w:val="24"/>
        </w:rPr>
        <w:t xml:space="preserve">Divisória acústica </w:t>
      </w:r>
      <w:smartTag w:uri="urn:schemas-microsoft-com:office:smarttags" w:element="PersonName">
        <w:smartTagPr>
          <w:attr w:name="ProductID" w:val="em Laminado Melam￭nico"/>
        </w:smartTagPr>
        <w:r w:rsidRPr="00FE2DDA">
          <w:rPr>
            <w:rFonts w:ascii="Arial" w:hAnsi="Arial" w:cs="Arial"/>
            <w:szCs w:val="24"/>
          </w:rPr>
          <w:t>em Laminado Melamínico</w:t>
        </w:r>
      </w:smartTag>
      <w:r w:rsidRPr="00FE2DDA">
        <w:rPr>
          <w:rFonts w:ascii="Arial" w:hAnsi="Arial" w:cs="Arial"/>
          <w:szCs w:val="24"/>
        </w:rPr>
        <w:t xml:space="preserve"> – m²</w:t>
      </w:r>
      <w:bookmarkEnd w:id="57"/>
    </w:p>
    <w:p w14:paraId="1DBF1BEF" w14:textId="77777777" w:rsidR="002666AE" w:rsidRDefault="002666AE" w:rsidP="002666AE">
      <w:pPr>
        <w:pStyle w:val="a"/>
        <w:tabs>
          <w:tab w:val="clear" w:pos="1440"/>
        </w:tabs>
        <w:spacing w:before="120" w:after="240"/>
        <w:ind w:left="0" w:firstLine="0"/>
        <w:rPr>
          <w:rFonts w:ascii="Arial" w:hAnsi="Arial" w:cs="Arial"/>
          <w:b/>
          <w:i/>
          <w:sz w:val="24"/>
          <w:szCs w:val="24"/>
        </w:rPr>
      </w:pPr>
    </w:p>
    <w:p w14:paraId="008955DB" w14:textId="72CFD47C" w:rsidR="004952ED" w:rsidRPr="002666AE" w:rsidRDefault="004952ED" w:rsidP="002666AE">
      <w:pPr>
        <w:pStyle w:val="a"/>
        <w:tabs>
          <w:tab w:val="clear" w:pos="1440"/>
        </w:tabs>
        <w:spacing w:before="120" w:after="240"/>
        <w:ind w:left="0" w:firstLine="0"/>
        <w:rPr>
          <w:rFonts w:ascii="Arial" w:hAnsi="Arial" w:cs="Arial"/>
          <w:b/>
          <w:iCs/>
          <w:sz w:val="24"/>
          <w:szCs w:val="24"/>
        </w:rPr>
      </w:pPr>
      <w:r w:rsidRPr="002666AE">
        <w:rPr>
          <w:rFonts w:ascii="Arial" w:hAnsi="Arial" w:cs="Arial"/>
          <w:b/>
          <w:iCs/>
          <w:sz w:val="24"/>
          <w:szCs w:val="24"/>
        </w:rPr>
        <w:t>Divisória Acústica em painéis cegos –</w:t>
      </w:r>
      <w:r w:rsidR="005364BF">
        <w:rPr>
          <w:rFonts w:ascii="Arial" w:hAnsi="Arial" w:cs="Arial"/>
          <w:b/>
          <w:iCs/>
          <w:sz w:val="24"/>
          <w:szCs w:val="24"/>
        </w:rPr>
        <w:t xml:space="preserve"> </w:t>
      </w:r>
      <w:r w:rsidRPr="002666AE">
        <w:rPr>
          <w:rFonts w:ascii="Arial" w:hAnsi="Arial" w:cs="Arial"/>
          <w:b/>
          <w:iCs/>
          <w:sz w:val="24"/>
          <w:szCs w:val="24"/>
        </w:rPr>
        <w:t xml:space="preserve">m² </w:t>
      </w:r>
    </w:p>
    <w:p w14:paraId="2FAF5E51" w14:textId="77777777" w:rsidR="004952ED" w:rsidRPr="00172434" w:rsidRDefault="004952ED" w:rsidP="00172434">
      <w:pPr>
        <w:tabs>
          <w:tab w:val="num" w:pos="1276"/>
        </w:tabs>
        <w:jc w:val="both"/>
        <w:rPr>
          <w:rFonts w:ascii="Arial" w:hAnsi="Arial" w:cs="Arial"/>
        </w:rPr>
      </w:pPr>
      <w:r w:rsidRPr="00172434">
        <w:rPr>
          <w:rFonts w:ascii="Arial" w:hAnsi="Arial" w:cs="Arial"/>
        </w:rPr>
        <w:t>Será medida e paga por metro quadrado a divisória inteiramente fornecida e montada pela CONTRATADA e aprovada pela FISCALIZAÇÃO, conforme especificações técnicas.</w:t>
      </w:r>
    </w:p>
    <w:p w14:paraId="45005052" w14:textId="77777777" w:rsidR="002666AE" w:rsidRDefault="002666AE" w:rsidP="002666AE">
      <w:pPr>
        <w:pStyle w:val="a"/>
        <w:tabs>
          <w:tab w:val="clear" w:pos="1440"/>
        </w:tabs>
        <w:spacing w:after="0"/>
        <w:ind w:left="0" w:firstLine="0"/>
        <w:rPr>
          <w:rFonts w:ascii="Arial" w:hAnsi="Arial" w:cs="Arial"/>
          <w:b/>
          <w:i/>
          <w:sz w:val="24"/>
          <w:szCs w:val="24"/>
        </w:rPr>
      </w:pPr>
    </w:p>
    <w:p w14:paraId="3442BFB4" w14:textId="53678258" w:rsidR="004952ED" w:rsidRPr="002666AE" w:rsidRDefault="004952ED" w:rsidP="002666AE">
      <w:pPr>
        <w:pStyle w:val="a"/>
        <w:tabs>
          <w:tab w:val="clear" w:pos="1440"/>
        </w:tabs>
        <w:spacing w:after="0"/>
        <w:ind w:left="0" w:firstLine="0"/>
        <w:rPr>
          <w:rFonts w:ascii="Arial" w:hAnsi="Arial" w:cs="Arial"/>
          <w:b/>
          <w:iCs/>
          <w:sz w:val="24"/>
          <w:szCs w:val="24"/>
        </w:rPr>
      </w:pPr>
      <w:r w:rsidRPr="002666AE">
        <w:rPr>
          <w:rFonts w:ascii="Arial" w:hAnsi="Arial" w:cs="Arial"/>
          <w:b/>
          <w:iCs/>
          <w:sz w:val="24"/>
          <w:szCs w:val="24"/>
        </w:rPr>
        <w:lastRenderedPageBreak/>
        <w:t>Divisória Acústica em painéis com visor e micro persianas – m²</w:t>
      </w:r>
    </w:p>
    <w:p w14:paraId="7FC13913" w14:textId="77777777" w:rsidR="004952ED" w:rsidRPr="00172434" w:rsidRDefault="004952ED" w:rsidP="00172434">
      <w:pPr>
        <w:tabs>
          <w:tab w:val="num" w:pos="1276"/>
        </w:tabs>
        <w:spacing w:before="240"/>
        <w:jc w:val="both"/>
        <w:rPr>
          <w:rFonts w:ascii="Arial" w:hAnsi="Arial" w:cs="Arial"/>
        </w:rPr>
      </w:pPr>
      <w:r w:rsidRPr="00172434">
        <w:rPr>
          <w:rFonts w:ascii="Arial" w:hAnsi="Arial" w:cs="Arial"/>
        </w:rPr>
        <w:t xml:space="preserve">Será medida e paga por metro quadrado a divisória inteiramente fornecida e montada pela CONTRATADA e aprovada pela FISCALIZAÇÃO, </w:t>
      </w:r>
      <w:r w:rsidRPr="00172434">
        <w:rPr>
          <w:rFonts w:ascii="Arial" w:hAnsi="Arial" w:cs="Arial"/>
          <w:u w:val="single"/>
        </w:rPr>
        <w:t>incluindo-se no valor a ser pago</w:t>
      </w:r>
      <w:r w:rsidRPr="00172434">
        <w:rPr>
          <w:rFonts w:ascii="Arial" w:hAnsi="Arial" w:cs="Arial"/>
        </w:rPr>
        <w:t xml:space="preserve"> os vidros e persianas, conforme especificações técnicas.</w:t>
      </w:r>
    </w:p>
    <w:p w14:paraId="4779B124"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58" w:name="_Toc185149802"/>
    </w:p>
    <w:p w14:paraId="450A680B" w14:textId="38163846"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Divisória/armário em Compensado de Madeira – m²</w:t>
      </w:r>
      <w:bookmarkEnd w:id="58"/>
    </w:p>
    <w:p w14:paraId="3B464A75"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metro quadrado a divisória/armário inteiramente executada pela CONTRATADA, pronta para uso, aprovada pela FISCALIZAÇÃO, </w:t>
      </w:r>
      <w:r w:rsidRPr="00172434">
        <w:rPr>
          <w:rFonts w:ascii="Arial" w:hAnsi="Arial" w:cs="Arial"/>
          <w:u w:val="single"/>
        </w:rPr>
        <w:t>incluindo-se no valor a ser pago</w:t>
      </w:r>
      <w:r w:rsidRPr="00172434">
        <w:rPr>
          <w:rFonts w:ascii="Arial" w:hAnsi="Arial" w:cs="Arial"/>
        </w:rPr>
        <w:t xml:space="preserve"> os perfis metálicos, ferragens, puxadores, prateleiras e demais elementos para sua perfeita utilização, conforme especificações técnicas e desenhos.</w:t>
      </w:r>
    </w:p>
    <w:p w14:paraId="12A349E4" w14:textId="77777777" w:rsidR="004952ED" w:rsidRPr="00FE2DDA" w:rsidRDefault="004952ED" w:rsidP="004952ED">
      <w:pPr>
        <w:spacing w:after="120"/>
        <w:ind w:left="709"/>
        <w:jc w:val="both"/>
        <w:rPr>
          <w:rFonts w:ascii="Arial" w:hAnsi="Arial" w:cs="Arial"/>
        </w:rPr>
      </w:pPr>
    </w:p>
    <w:p w14:paraId="1D566C13"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59" w:name="_Toc185149803"/>
      <w:r w:rsidRPr="00FE2DDA">
        <w:rPr>
          <w:rFonts w:ascii="Arial" w:hAnsi="Arial" w:cs="Arial"/>
          <w:szCs w:val="24"/>
        </w:rPr>
        <w:t xml:space="preserve">Armários </w:t>
      </w:r>
      <w:proofErr w:type="spellStart"/>
      <w:r w:rsidRPr="00FE2DDA">
        <w:rPr>
          <w:rFonts w:ascii="Arial" w:hAnsi="Arial" w:cs="Arial"/>
          <w:szCs w:val="24"/>
        </w:rPr>
        <w:t>Shaft</w:t>
      </w:r>
      <w:proofErr w:type="spellEnd"/>
      <w:r w:rsidRPr="00FE2DDA">
        <w:rPr>
          <w:rFonts w:ascii="Arial" w:hAnsi="Arial" w:cs="Arial"/>
          <w:szCs w:val="24"/>
        </w:rPr>
        <w:t xml:space="preserve"> – m²</w:t>
      </w:r>
      <w:bookmarkEnd w:id="59"/>
    </w:p>
    <w:p w14:paraId="177CC9E1" w14:textId="77777777" w:rsidR="004952ED"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armário shafts inteiramente executado pela CONTRATADA e aprovado pela FISCALIZAÇÃO, </w:t>
      </w:r>
      <w:r w:rsidRPr="00172434">
        <w:rPr>
          <w:rFonts w:ascii="Arial" w:hAnsi="Arial" w:cs="Arial"/>
          <w:u w:val="single"/>
        </w:rPr>
        <w:t>incluindo-se no valor a ser pago</w:t>
      </w:r>
      <w:r w:rsidRPr="00172434">
        <w:rPr>
          <w:rFonts w:ascii="Arial" w:hAnsi="Arial" w:cs="Arial"/>
        </w:rPr>
        <w:t xml:space="preserve"> os perfis metálicos, ferragens, puxadores, e demais elementos para sua perfeita utilização, conforme especificações técnicas e desenhos.</w:t>
      </w:r>
    </w:p>
    <w:p w14:paraId="1FE132FE" w14:textId="77777777" w:rsidR="002666AE" w:rsidRPr="00172434" w:rsidRDefault="002666AE" w:rsidP="00172434">
      <w:pPr>
        <w:tabs>
          <w:tab w:val="num" w:pos="1276"/>
        </w:tabs>
        <w:spacing w:after="120"/>
        <w:jc w:val="both"/>
        <w:rPr>
          <w:rFonts w:ascii="Arial" w:hAnsi="Arial" w:cs="Arial"/>
        </w:rPr>
      </w:pPr>
    </w:p>
    <w:p w14:paraId="29598053"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60" w:name="_Toc185149804"/>
      <w:r w:rsidRPr="00FE2DDA">
        <w:rPr>
          <w:rFonts w:ascii="Arial" w:hAnsi="Arial" w:cs="Arial"/>
          <w:szCs w:val="24"/>
        </w:rPr>
        <w:t>Armários para Caixas de Incêndio – m²</w:t>
      </w:r>
      <w:bookmarkEnd w:id="60"/>
    </w:p>
    <w:p w14:paraId="699CC3D8"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armário de incêndio inteiramente executado pela CONTRATADA e aprovado pela FISCALIZAÇÃO, </w:t>
      </w:r>
      <w:r w:rsidRPr="00172434">
        <w:rPr>
          <w:rFonts w:ascii="Arial" w:hAnsi="Arial" w:cs="Arial"/>
          <w:u w:val="single"/>
        </w:rPr>
        <w:t>incluindo no valor a ser pago</w:t>
      </w:r>
      <w:r w:rsidRPr="00172434">
        <w:rPr>
          <w:rFonts w:ascii="Arial" w:hAnsi="Arial" w:cs="Arial"/>
        </w:rPr>
        <w:t xml:space="preserve"> os perfis metálicos, ferragens, puxadores, e demais elementos para sua perfeita utilização, conforme especificações técnicas e desenhos.</w:t>
      </w:r>
    </w:p>
    <w:p w14:paraId="28C00981" w14:textId="77777777" w:rsidR="004952ED" w:rsidRDefault="004952ED" w:rsidP="004952ED">
      <w:pPr>
        <w:pStyle w:val="PargrafodaLista"/>
        <w:tabs>
          <w:tab w:val="num" w:pos="1276"/>
        </w:tabs>
        <w:spacing w:after="120"/>
        <w:ind w:left="360"/>
        <w:jc w:val="both"/>
        <w:rPr>
          <w:rFonts w:ascii="Arial" w:hAnsi="Arial" w:cs="Arial"/>
          <w:sz w:val="24"/>
          <w:szCs w:val="24"/>
        </w:rPr>
      </w:pPr>
    </w:p>
    <w:p w14:paraId="3E12318D"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Divisória Cega de Fechamento – Padrão </w:t>
      </w:r>
      <w:r>
        <w:rPr>
          <w:rFonts w:ascii="Arial" w:hAnsi="Arial" w:cs="Arial"/>
          <w:szCs w:val="24"/>
        </w:rPr>
        <w:t>do projeto</w:t>
      </w:r>
      <w:r w:rsidRPr="00FE2DDA">
        <w:rPr>
          <w:rFonts w:ascii="Arial" w:hAnsi="Arial" w:cs="Arial"/>
          <w:szCs w:val="24"/>
        </w:rPr>
        <w:t xml:space="preserve"> – m²</w:t>
      </w:r>
    </w:p>
    <w:p w14:paraId="5B03C045"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metro quadrado a divisória cega, padrão do projeto, inteiramente executada pela CONTRATADA e aprovada pela FISCALIZAÇÃO, </w:t>
      </w:r>
      <w:r w:rsidRPr="00172434">
        <w:rPr>
          <w:rFonts w:ascii="Arial" w:hAnsi="Arial" w:cs="Arial"/>
          <w:u w:val="single"/>
        </w:rPr>
        <w:t>incluindo-se no valor a ser pago</w:t>
      </w:r>
      <w:r w:rsidRPr="00172434">
        <w:rPr>
          <w:rFonts w:ascii="Arial" w:hAnsi="Arial" w:cs="Arial"/>
        </w:rPr>
        <w:t xml:space="preserve"> os perfis metálicos, ferragens, puxadores, prateleiras e demais elementos para sua perfeita utilização, conforme especificações técnicas e desenhos.</w:t>
      </w:r>
    </w:p>
    <w:p w14:paraId="20998A25"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61" w:name="_Toc185149805"/>
    </w:p>
    <w:p w14:paraId="108D9C5F" w14:textId="77777777" w:rsidR="002666AE" w:rsidRDefault="002666AE" w:rsidP="002666AE">
      <w:pPr>
        <w:pStyle w:val="Nvel2"/>
        <w:numPr>
          <w:ilvl w:val="0"/>
          <w:numId w:val="0"/>
        </w:numPr>
        <w:spacing w:before="0" w:after="120"/>
        <w:ind w:left="360" w:hanging="360"/>
        <w:jc w:val="both"/>
        <w:rPr>
          <w:rFonts w:ascii="Arial" w:hAnsi="Arial" w:cs="Arial"/>
          <w:szCs w:val="24"/>
        </w:rPr>
      </w:pPr>
    </w:p>
    <w:p w14:paraId="481808AE" w14:textId="77777777" w:rsidR="00873CD9" w:rsidRDefault="00873CD9" w:rsidP="002666AE">
      <w:pPr>
        <w:pStyle w:val="Nvel2"/>
        <w:numPr>
          <w:ilvl w:val="0"/>
          <w:numId w:val="0"/>
        </w:numPr>
        <w:spacing w:before="0" w:after="120"/>
        <w:ind w:left="360" w:hanging="360"/>
        <w:jc w:val="both"/>
        <w:rPr>
          <w:rFonts w:ascii="Arial" w:hAnsi="Arial" w:cs="Arial"/>
          <w:szCs w:val="24"/>
        </w:rPr>
      </w:pPr>
    </w:p>
    <w:p w14:paraId="5DD56CCE" w14:textId="3D556843"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Armários com Revestimento Melamínico – m²</w:t>
      </w:r>
      <w:bookmarkEnd w:id="61"/>
    </w:p>
    <w:p w14:paraId="5FBC0ED3"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armário com revestimento melamínico inteiramente executado pela CONTRATADA e aprovado pela FISCALIZAÇÃO, </w:t>
      </w:r>
      <w:r w:rsidRPr="00172434">
        <w:rPr>
          <w:rFonts w:ascii="Arial" w:hAnsi="Arial" w:cs="Arial"/>
          <w:u w:val="single"/>
        </w:rPr>
        <w:t>incluindo-se no valor a ser pago</w:t>
      </w:r>
      <w:r w:rsidRPr="00172434">
        <w:rPr>
          <w:rFonts w:ascii="Arial" w:hAnsi="Arial" w:cs="Arial"/>
        </w:rPr>
        <w:t xml:space="preserve"> os perfis metálicos, ferragens, puxadores, prateleiras e demais elementos para sua perfeita utilização, conforme especificações técnicas e desenhos.</w:t>
      </w:r>
    </w:p>
    <w:p w14:paraId="65776C0F" w14:textId="77777777" w:rsidR="002666AE" w:rsidRDefault="002666AE" w:rsidP="002666AE">
      <w:pPr>
        <w:pStyle w:val="Nvel1"/>
        <w:tabs>
          <w:tab w:val="clear" w:pos="360"/>
        </w:tabs>
        <w:spacing w:before="0" w:after="120"/>
        <w:jc w:val="center"/>
        <w:rPr>
          <w:rFonts w:ascii="Arial" w:hAnsi="Arial" w:cs="Arial"/>
          <w:sz w:val="24"/>
          <w:szCs w:val="24"/>
        </w:rPr>
      </w:pPr>
      <w:bookmarkStart w:id="62" w:name="_Toc185149807"/>
    </w:p>
    <w:p w14:paraId="51A081BE" w14:textId="23B4ADAC" w:rsidR="004952ED" w:rsidRDefault="004952ED" w:rsidP="002666AE">
      <w:pPr>
        <w:pStyle w:val="Nvel1"/>
        <w:tabs>
          <w:tab w:val="clear" w:pos="360"/>
        </w:tabs>
        <w:spacing w:before="0" w:after="120"/>
        <w:jc w:val="center"/>
        <w:rPr>
          <w:rFonts w:ascii="Arial" w:hAnsi="Arial" w:cs="Arial"/>
          <w:sz w:val="24"/>
          <w:szCs w:val="24"/>
        </w:rPr>
      </w:pPr>
      <w:r w:rsidRPr="00FE2DDA">
        <w:rPr>
          <w:rFonts w:ascii="Arial" w:hAnsi="Arial" w:cs="Arial"/>
          <w:sz w:val="24"/>
          <w:szCs w:val="24"/>
        </w:rPr>
        <w:t>MASSAS E ARGAMASSAS</w:t>
      </w:r>
      <w:bookmarkEnd w:id="62"/>
    </w:p>
    <w:p w14:paraId="740BBB82"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63" w:name="_Toc185149808"/>
      <w:r w:rsidRPr="00FE2DDA">
        <w:rPr>
          <w:rFonts w:ascii="Arial" w:hAnsi="Arial" w:cs="Arial"/>
          <w:szCs w:val="24"/>
        </w:rPr>
        <w:t>Chapisco – m²</w:t>
      </w:r>
      <w:bookmarkEnd w:id="63"/>
    </w:p>
    <w:p w14:paraId="0125730D" w14:textId="77777777" w:rsidR="004952ED" w:rsidRPr="00172434" w:rsidRDefault="004952ED" w:rsidP="00172434">
      <w:pPr>
        <w:spacing w:after="120"/>
        <w:jc w:val="both"/>
        <w:rPr>
          <w:rFonts w:ascii="Arial" w:hAnsi="Arial" w:cs="Arial"/>
        </w:rPr>
      </w:pPr>
      <w:r w:rsidRPr="00172434">
        <w:rPr>
          <w:rFonts w:ascii="Arial" w:hAnsi="Arial" w:cs="Arial"/>
        </w:rPr>
        <w:t>Será medido e pago por metro quadrado o chapisco inteiramente executado, interna ou externamente, pela CONTRATADA e aprovado pela FISCALIZAÇÃO, conforme especificações técnicas e desenhos.</w:t>
      </w:r>
    </w:p>
    <w:p w14:paraId="14BB60EA" w14:textId="77777777" w:rsidR="004952ED" w:rsidRPr="00FE2DDA" w:rsidRDefault="004952ED" w:rsidP="004952ED">
      <w:pPr>
        <w:spacing w:after="120"/>
        <w:ind w:left="709"/>
        <w:jc w:val="both"/>
        <w:rPr>
          <w:rFonts w:ascii="Arial" w:hAnsi="Arial" w:cs="Arial"/>
        </w:rPr>
      </w:pPr>
    </w:p>
    <w:p w14:paraId="7381A468"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64" w:name="_Toc185149809"/>
      <w:r w:rsidRPr="00FE2DDA">
        <w:rPr>
          <w:rFonts w:ascii="Arial" w:hAnsi="Arial" w:cs="Arial"/>
          <w:szCs w:val="24"/>
        </w:rPr>
        <w:t>Emboço – m²</w:t>
      </w:r>
      <w:bookmarkEnd w:id="64"/>
    </w:p>
    <w:p w14:paraId="4F8D265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emboço inteiramente executado pela CONTRATADA e aprovado pela FISCALIZAÇÃO, conforme especificações técnicas e desenhos.</w:t>
      </w:r>
    </w:p>
    <w:p w14:paraId="7505109A" w14:textId="77777777" w:rsidR="004952ED" w:rsidRPr="00FE2DDA" w:rsidRDefault="004952ED" w:rsidP="004952ED">
      <w:pPr>
        <w:spacing w:after="120"/>
        <w:ind w:left="709"/>
        <w:jc w:val="both"/>
        <w:rPr>
          <w:rFonts w:ascii="Arial" w:hAnsi="Arial" w:cs="Arial"/>
        </w:rPr>
      </w:pPr>
    </w:p>
    <w:p w14:paraId="5A22C3A2" w14:textId="02B7FB97" w:rsidR="002666AE" w:rsidRDefault="004952ED" w:rsidP="004952ED">
      <w:pPr>
        <w:pStyle w:val="Nvel2"/>
        <w:numPr>
          <w:ilvl w:val="0"/>
          <w:numId w:val="0"/>
        </w:numPr>
        <w:spacing w:before="0" w:after="120"/>
        <w:ind w:left="360" w:hanging="360"/>
        <w:jc w:val="both"/>
        <w:rPr>
          <w:rFonts w:ascii="Arial" w:hAnsi="Arial" w:cs="Arial"/>
          <w:szCs w:val="24"/>
        </w:rPr>
      </w:pPr>
      <w:bookmarkStart w:id="65" w:name="_Toc185149810"/>
      <w:r w:rsidRPr="00FE2DDA">
        <w:rPr>
          <w:rFonts w:ascii="Arial" w:hAnsi="Arial" w:cs="Arial"/>
          <w:szCs w:val="24"/>
        </w:rPr>
        <w:t xml:space="preserve">Argamassa Industrializada para Pintura e Laminado melamínico </w:t>
      </w:r>
    </w:p>
    <w:p w14:paraId="5E5ACFD7" w14:textId="34988493" w:rsidR="004952ED"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Reboco – m²</w:t>
      </w:r>
      <w:bookmarkEnd w:id="65"/>
    </w:p>
    <w:p w14:paraId="72803629" w14:textId="77777777" w:rsidR="002666AE" w:rsidRDefault="002666AE" w:rsidP="004952ED">
      <w:pPr>
        <w:pStyle w:val="Nvel2"/>
        <w:numPr>
          <w:ilvl w:val="0"/>
          <w:numId w:val="0"/>
        </w:numPr>
        <w:spacing w:before="0" w:after="120"/>
        <w:ind w:left="360" w:hanging="360"/>
        <w:jc w:val="both"/>
        <w:rPr>
          <w:rFonts w:ascii="Arial" w:hAnsi="Arial" w:cs="Arial"/>
          <w:szCs w:val="24"/>
        </w:rPr>
      </w:pPr>
    </w:p>
    <w:p w14:paraId="5CE45A86"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a argamassa fornecida, aplicada pela CONTRATADA e aprovada pela FISCALIZAÇÃO, conforme especificações técnicas e desenhos.</w:t>
      </w:r>
    </w:p>
    <w:p w14:paraId="1FEBF4C3" w14:textId="77777777" w:rsidR="002666AE" w:rsidRDefault="002666AE" w:rsidP="002666AE">
      <w:pPr>
        <w:pStyle w:val="Nvel2"/>
        <w:numPr>
          <w:ilvl w:val="0"/>
          <w:numId w:val="0"/>
        </w:numPr>
        <w:spacing w:before="0" w:after="120"/>
        <w:ind w:left="360" w:hanging="360"/>
        <w:jc w:val="both"/>
        <w:rPr>
          <w:rFonts w:ascii="Arial" w:hAnsi="Arial" w:cs="Arial"/>
          <w:szCs w:val="24"/>
        </w:rPr>
      </w:pPr>
    </w:p>
    <w:p w14:paraId="05BA7966" w14:textId="3BAABB9B"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Massa Única – m²</w:t>
      </w:r>
    </w:p>
    <w:p w14:paraId="5DCFDEB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massa única fornecida e aplicada, interna ou externamente, pela CONTRATADA e aprovada pela FISCALIZAÇÃO, conforme especificações técnicas e desenhos.</w:t>
      </w:r>
    </w:p>
    <w:p w14:paraId="0AA0408B" w14:textId="77777777" w:rsidR="004952ED" w:rsidRDefault="004952ED" w:rsidP="004952ED">
      <w:pPr>
        <w:pStyle w:val="PargrafodaLista"/>
        <w:tabs>
          <w:tab w:val="num" w:pos="1276"/>
        </w:tabs>
        <w:spacing w:after="120"/>
        <w:ind w:left="360"/>
        <w:jc w:val="both"/>
        <w:rPr>
          <w:rFonts w:ascii="Arial" w:hAnsi="Arial" w:cs="Arial"/>
          <w:sz w:val="24"/>
          <w:szCs w:val="24"/>
        </w:rPr>
      </w:pPr>
    </w:p>
    <w:p w14:paraId="0700A8B5" w14:textId="77777777" w:rsidR="002666AE" w:rsidRDefault="002666AE" w:rsidP="004952ED">
      <w:pPr>
        <w:pStyle w:val="PargrafodaLista"/>
        <w:tabs>
          <w:tab w:val="num" w:pos="1276"/>
        </w:tabs>
        <w:spacing w:after="120"/>
        <w:ind w:left="360"/>
        <w:jc w:val="both"/>
        <w:rPr>
          <w:rFonts w:ascii="Arial" w:hAnsi="Arial" w:cs="Arial"/>
          <w:sz w:val="24"/>
          <w:szCs w:val="24"/>
        </w:rPr>
      </w:pPr>
    </w:p>
    <w:p w14:paraId="3465A3E0" w14:textId="77777777" w:rsidR="002666AE" w:rsidRDefault="002666AE" w:rsidP="004952ED">
      <w:pPr>
        <w:pStyle w:val="PargrafodaLista"/>
        <w:tabs>
          <w:tab w:val="num" w:pos="1276"/>
        </w:tabs>
        <w:spacing w:after="120"/>
        <w:ind w:left="360"/>
        <w:jc w:val="both"/>
        <w:rPr>
          <w:rFonts w:ascii="Arial" w:hAnsi="Arial" w:cs="Arial"/>
          <w:sz w:val="24"/>
          <w:szCs w:val="24"/>
        </w:rPr>
      </w:pPr>
    </w:p>
    <w:p w14:paraId="768312F3" w14:textId="77777777" w:rsidR="002666AE" w:rsidRDefault="002666AE" w:rsidP="004952ED">
      <w:pPr>
        <w:pStyle w:val="PargrafodaLista"/>
        <w:tabs>
          <w:tab w:val="num" w:pos="1276"/>
        </w:tabs>
        <w:spacing w:after="120"/>
        <w:ind w:left="360"/>
        <w:jc w:val="both"/>
        <w:rPr>
          <w:rFonts w:ascii="Arial" w:hAnsi="Arial" w:cs="Arial"/>
          <w:sz w:val="24"/>
          <w:szCs w:val="24"/>
        </w:rPr>
      </w:pPr>
    </w:p>
    <w:p w14:paraId="6754A693" w14:textId="77777777" w:rsidR="00873CD9" w:rsidRDefault="00873CD9" w:rsidP="004952ED">
      <w:pPr>
        <w:pStyle w:val="PargrafodaLista"/>
        <w:tabs>
          <w:tab w:val="num" w:pos="1276"/>
        </w:tabs>
        <w:spacing w:after="120"/>
        <w:ind w:left="360"/>
        <w:jc w:val="both"/>
        <w:rPr>
          <w:rFonts w:ascii="Arial" w:hAnsi="Arial" w:cs="Arial"/>
          <w:sz w:val="24"/>
          <w:szCs w:val="24"/>
        </w:rPr>
      </w:pPr>
    </w:p>
    <w:p w14:paraId="16930D1D" w14:textId="1E6DB6D8" w:rsidR="004952ED" w:rsidRDefault="004952ED" w:rsidP="00172434">
      <w:pPr>
        <w:pStyle w:val="Nvel1"/>
        <w:tabs>
          <w:tab w:val="clear" w:pos="360"/>
        </w:tabs>
        <w:spacing w:before="0" w:after="120"/>
        <w:ind w:firstLine="0"/>
        <w:jc w:val="center"/>
        <w:rPr>
          <w:rFonts w:ascii="Arial" w:hAnsi="Arial" w:cs="Arial"/>
          <w:sz w:val="24"/>
          <w:szCs w:val="24"/>
        </w:rPr>
      </w:pPr>
      <w:bookmarkStart w:id="66" w:name="_Toc185149812"/>
      <w:r w:rsidRPr="00FE2DDA">
        <w:rPr>
          <w:rFonts w:ascii="Arial" w:hAnsi="Arial" w:cs="Arial"/>
          <w:sz w:val="24"/>
          <w:szCs w:val="24"/>
        </w:rPr>
        <w:lastRenderedPageBreak/>
        <w:t>REVESTIMENTO DE PAREDES</w:t>
      </w:r>
      <w:bookmarkEnd w:id="66"/>
    </w:p>
    <w:p w14:paraId="5014E05A"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67" w:name="_Toc185149813"/>
    </w:p>
    <w:p w14:paraId="77AFB7C1" w14:textId="50866D1D"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Revestimento Cerâmico – m²</w:t>
      </w:r>
      <w:bookmarkEnd w:id="67"/>
    </w:p>
    <w:p w14:paraId="2B2969DD"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revestimento inteiramente fornecido e aplicado pela CONTRATADA e aprovado pela FISCALIZAÇÃO, incluindo-se no valor do item o respectivo rejuntamento, conforme especificações técnicas e desenhos.</w:t>
      </w:r>
    </w:p>
    <w:p w14:paraId="49F1ECA2"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68" w:name="_Toc185149814"/>
    </w:p>
    <w:p w14:paraId="1A6968A1" w14:textId="4BEFCF56"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Revestimento em Laminado Melamínico – m²</w:t>
      </w:r>
      <w:bookmarkEnd w:id="68"/>
    </w:p>
    <w:p w14:paraId="58DF98F7"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revestimento fornecido e aplicado pela CONTRATADA e aprovado pela FISCALIZAÇÃO, conforme especificações técnicas e desenhos.</w:t>
      </w:r>
    </w:p>
    <w:p w14:paraId="3B0D8764"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69" w:name="_Toc185149815"/>
    </w:p>
    <w:p w14:paraId="28D3D12F" w14:textId="610FED3F"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Compensado sobre Parede – m²</w:t>
      </w:r>
      <w:bookmarkEnd w:id="69"/>
    </w:p>
    <w:p w14:paraId="610CB75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compensado fornecido e aplicado pela CONTRATADA e aprovado pela FISCALIZAÇÃO, conforme especificações técnicas e desenhos.</w:t>
      </w:r>
    </w:p>
    <w:p w14:paraId="2AAB0FDF" w14:textId="77777777" w:rsidR="002666AE" w:rsidRDefault="002666AE" w:rsidP="002666AE">
      <w:pPr>
        <w:pStyle w:val="Nvel2"/>
        <w:numPr>
          <w:ilvl w:val="0"/>
          <w:numId w:val="0"/>
        </w:numPr>
        <w:spacing w:before="0" w:after="120"/>
        <w:ind w:left="360" w:hanging="360"/>
        <w:jc w:val="both"/>
        <w:rPr>
          <w:rFonts w:ascii="Arial" w:hAnsi="Arial" w:cs="Arial"/>
          <w:szCs w:val="24"/>
        </w:rPr>
      </w:pPr>
    </w:p>
    <w:p w14:paraId="43D0486A" w14:textId="110FEAB0"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Revestimento Acústico - Parede do Auditório – m²</w:t>
      </w:r>
    </w:p>
    <w:p w14:paraId="2876ED31"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Serão medidas e pagas por metro quadrado as placas de revestimento acústico com tecido fornecido e aplicado pela CONTRATADA e aprovado pela FISCALIZAÇÃO, </w:t>
      </w:r>
      <w:r w:rsidRPr="00172434">
        <w:rPr>
          <w:rFonts w:ascii="Arial" w:hAnsi="Arial" w:cs="Arial"/>
          <w:u w:val="single"/>
        </w:rPr>
        <w:t>incluindo-se no valor a ser pago</w:t>
      </w:r>
      <w:r w:rsidRPr="00172434">
        <w:rPr>
          <w:rFonts w:ascii="Arial" w:hAnsi="Arial" w:cs="Arial"/>
        </w:rPr>
        <w:t xml:space="preserve"> os montantes de fixação das placas igualmente revestidos, conforme especificações técnicas e desenhos.</w:t>
      </w:r>
    </w:p>
    <w:p w14:paraId="519F5ADA" w14:textId="77777777" w:rsidR="004952ED" w:rsidRPr="00FE2DDA" w:rsidRDefault="004952ED" w:rsidP="0000040E">
      <w:pPr>
        <w:pStyle w:val="Nvel1"/>
        <w:tabs>
          <w:tab w:val="clear" w:pos="360"/>
        </w:tabs>
        <w:spacing w:before="0" w:after="120"/>
        <w:jc w:val="center"/>
        <w:rPr>
          <w:rFonts w:ascii="Arial" w:hAnsi="Arial" w:cs="Arial"/>
          <w:sz w:val="24"/>
          <w:szCs w:val="24"/>
        </w:rPr>
      </w:pPr>
      <w:bookmarkStart w:id="70" w:name="_Toc185149817"/>
      <w:r w:rsidRPr="00FE2DDA">
        <w:rPr>
          <w:rFonts w:ascii="Arial" w:hAnsi="Arial" w:cs="Arial"/>
          <w:sz w:val="24"/>
          <w:szCs w:val="24"/>
        </w:rPr>
        <w:t>FORROS</w:t>
      </w:r>
      <w:bookmarkEnd w:id="70"/>
    </w:p>
    <w:p w14:paraId="696D3156" w14:textId="77777777" w:rsidR="004952ED" w:rsidRPr="00FE2DDA" w:rsidRDefault="004952ED" w:rsidP="004952ED">
      <w:pPr>
        <w:spacing w:after="120"/>
        <w:ind w:left="709"/>
        <w:jc w:val="both"/>
        <w:rPr>
          <w:rFonts w:ascii="Arial" w:hAnsi="Arial" w:cs="Arial"/>
        </w:rPr>
      </w:pPr>
    </w:p>
    <w:p w14:paraId="1D0AAFC6" w14:textId="77777777" w:rsidR="004952ED" w:rsidRPr="00FE2DDA" w:rsidRDefault="004952ED" w:rsidP="0000040E">
      <w:pPr>
        <w:pStyle w:val="Nvel2"/>
        <w:numPr>
          <w:ilvl w:val="0"/>
          <w:numId w:val="0"/>
        </w:numPr>
        <w:spacing w:before="0" w:after="120"/>
        <w:ind w:left="360" w:hanging="360"/>
        <w:jc w:val="both"/>
        <w:rPr>
          <w:rFonts w:ascii="Arial" w:hAnsi="Arial" w:cs="Arial"/>
          <w:szCs w:val="24"/>
        </w:rPr>
      </w:pPr>
      <w:bookmarkStart w:id="71" w:name="_Toc185149818"/>
      <w:r w:rsidRPr="00FE2DDA">
        <w:rPr>
          <w:rFonts w:ascii="Arial" w:hAnsi="Arial" w:cs="Arial"/>
          <w:szCs w:val="24"/>
        </w:rPr>
        <w:t>Forro de Gesso Comum – m²</w:t>
      </w:r>
      <w:bookmarkEnd w:id="71"/>
    </w:p>
    <w:p w14:paraId="3E05F84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forro de gesso comum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todo o material necessário para a fixação das peças, conforme especificações técnicas e desenhos.</w:t>
      </w:r>
    </w:p>
    <w:p w14:paraId="6266D211" w14:textId="77777777" w:rsidR="004952ED" w:rsidRDefault="004952ED" w:rsidP="004952ED">
      <w:pPr>
        <w:pStyle w:val="Nvel2"/>
        <w:numPr>
          <w:ilvl w:val="0"/>
          <w:numId w:val="0"/>
        </w:numPr>
        <w:spacing w:before="0" w:after="120"/>
        <w:ind w:left="1080"/>
        <w:jc w:val="both"/>
        <w:rPr>
          <w:rFonts w:ascii="Arial" w:hAnsi="Arial" w:cs="Arial"/>
          <w:szCs w:val="24"/>
        </w:rPr>
      </w:pPr>
      <w:bookmarkStart w:id="72" w:name="_Toc185149819"/>
    </w:p>
    <w:p w14:paraId="04F22F95" w14:textId="77777777" w:rsidR="0000040E" w:rsidRDefault="0000040E" w:rsidP="0000040E">
      <w:pPr>
        <w:pStyle w:val="Nvel2"/>
        <w:numPr>
          <w:ilvl w:val="0"/>
          <w:numId w:val="0"/>
        </w:numPr>
        <w:spacing w:before="0" w:after="120"/>
        <w:ind w:left="360" w:hanging="360"/>
        <w:jc w:val="both"/>
        <w:rPr>
          <w:rFonts w:ascii="Arial" w:hAnsi="Arial" w:cs="Arial"/>
          <w:szCs w:val="24"/>
        </w:rPr>
      </w:pPr>
    </w:p>
    <w:p w14:paraId="6982EC00" w14:textId="401872A0"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Forro de Gesso Acartonado Liso – m²</w:t>
      </w:r>
      <w:bookmarkEnd w:id="72"/>
    </w:p>
    <w:p w14:paraId="5EA4A772"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forro de gesso acartonado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ferragens metálicas de fixação e fitas de vedação, conforme especificações técnicas e desenhos.</w:t>
      </w:r>
    </w:p>
    <w:p w14:paraId="6F427D05" w14:textId="77777777" w:rsidR="0000040E" w:rsidRDefault="0000040E" w:rsidP="0000040E">
      <w:pPr>
        <w:pStyle w:val="Nvel2"/>
        <w:numPr>
          <w:ilvl w:val="0"/>
          <w:numId w:val="0"/>
        </w:numPr>
        <w:spacing w:after="120"/>
        <w:ind w:left="360" w:hanging="360"/>
        <w:jc w:val="both"/>
        <w:rPr>
          <w:rFonts w:ascii="Arial" w:hAnsi="Arial" w:cs="Arial"/>
          <w:szCs w:val="24"/>
        </w:rPr>
      </w:pPr>
    </w:p>
    <w:p w14:paraId="5FB6C073" w14:textId="08E90A72" w:rsidR="004952ED" w:rsidRPr="00FE2DDA" w:rsidRDefault="004952ED" w:rsidP="0000040E">
      <w:pPr>
        <w:pStyle w:val="Nvel2"/>
        <w:numPr>
          <w:ilvl w:val="0"/>
          <w:numId w:val="0"/>
        </w:numPr>
        <w:spacing w:after="120"/>
        <w:ind w:left="360" w:hanging="360"/>
        <w:jc w:val="both"/>
        <w:rPr>
          <w:rFonts w:ascii="Arial" w:hAnsi="Arial" w:cs="Arial"/>
          <w:szCs w:val="24"/>
        </w:rPr>
      </w:pPr>
      <w:r w:rsidRPr="00FE2DDA">
        <w:rPr>
          <w:rFonts w:ascii="Arial" w:hAnsi="Arial" w:cs="Arial"/>
          <w:szCs w:val="24"/>
        </w:rPr>
        <w:t>Forro de Gesso Acartonado Perfurado– m²</w:t>
      </w:r>
    </w:p>
    <w:p w14:paraId="0101D7F1" w14:textId="77777777" w:rsidR="004952ED" w:rsidRPr="00172434" w:rsidRDefault="004952ED" w:rsidP="00172434">
      <w:pPr>
        <w:tabs>
          <w:tab w:val="num" w:pos="1276"/>
        </w:tabs>
        <w:jc w:val="both"/>
        <w:rPr>
          <w:rFonts w:ascii="Arial" w:hAnsi="Arial" w:cs="Arial"/>
        </w:rPr>
      </w:pPr>
      <w:r w:rsidRPr="00172434">
        <w:rPr>
          <w:rFonts w:ascii="Arial" w:hAnsi="Arial" w:cs="Arial"/>
        </w:rPr>
        <w:t xml:space="preserve">Será medido e pago por metro quadrado o forro de gesso acartonado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todo o material para fixação das peças, conforme especificações técnicas e desenhos.</w:t>
      </w:r>
    </w:p>
    <w:p w14:paraId="2C90E76E" w14:textId="77777777" w:rsidR="0000040E" w:rsidRDefault="0000040E" w:rsidP="0000040E">
      <w:pPr>
        <w:pStyle w:val="Nvel2"/>
        <w:numPr>
          <w:ilvl w:val="0"/>
          <w:numId w:val="0"/>
        </w:numPr>
        <w:ind w:left="360" w:hanging="360"/>
        <w:jc w:val="both"/>
        <w:rPr>
          <w:rFonts w:ascii="Arial" w:hAnsi="Arial" w:cs="Arial"/>
          <w:szCs w:val="24"/>
        </w:rPr>
      </w:pPr>
    </w:p>
    <w:p w14:paraId="4C63BE8A" w14:textId="64C31F34" w:rsidR="004952ED" w:rsidRPr="00FE2DDA" w:rsidRDefault="004952ED" w:rsidP="0000040E">
      <w:pPr>
        <w:pStyle w:val="Nvel2"/>
        <w:numPr>
          <w:ilvl w:val="0"/>
          <w:numId w:val="0"/>
        </w:numPr>
        <w:ind w:left="360" w:hanging="360"/>
        <w:jc w:val="both"/>
        <w:rPr>
          <w:rFonts w:ascii="Arial" w:hAnsi="Arial" w:cs="Arial"/>
          <w:szCs w:val="24"/>
        </w:rPr>
      </w:pPr>
      <w:r w:rsidRPr="00FE2DDA">
        <w:rPr>
          <w:rFonts w:ascii="Arial" w:hAnsi="Arial" w:cs="Arial"/>
          <w:szCs w:val="24"/>
        </w:rPr>
        <w:t>Forro Metálico Modular – m²</w:t>
      </w:r>
    </w:p>
    <w:p w14:paraId="2991997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efetivamente instalado de forro metálico modular perfurado,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ferragens metálicas de fixação e chapas acústicas de lã mineral ensacadas, conforme especificações técnicas e desenhos.</w:t>
      </w:r>
    </w:p>
    <w:p w14:paraId="211AE623" w14:textId="77777777" w:rsidR="0000040E" w:rsidRDefault="0000040E" w:rsidP="0000040E">
      <w:pPr>
        <w:pStyle w:val="Nvel2"/>
        <w:numPr>
          <w:ilvl w:val="0"/>
          <w:numId w:val="0"/>
        </w:numPr>
        <w:spacing w:after="120"/>
        <w:ind w:left="360" w:hanging="360"/>
        <w:jc w:val="both"/>
        <w:rPr>
          <w:rFonts w:ascii="Arial" w:hAnsi="Arial" w:cs="Arial"/>
          <w:szCs w:val="24"/>
        </w:rPr>
      </w:pPr>
    </w:p>
    <w:p w14:paraId="20CA23A7" w14:textId="4E0B431F" w:rsidR="004952ED" w:rsidRPr="00FE2DDA" w:rsidRDefault="004952ED" w:rsidP="0000040E">
      <w:pPr>
        <w:pStyle w:val="Nvel2"/>
        <w:numPr>
          <w:ilvl w:val="0"/>
          <w:numId w:val="0"/>
        </w:numPr>
        <w:spacing w:after="120"/>
        <w:ind w:left="360" w:hanging="360"/>
        <w:jc w:val="both"/>
        <w:rPr>
          <w:rFonts w:ascii="Arial" w:hAnsi="Arial" w:cs="Arial"/>
          <w:szCs w:val="24"/>
        </w:rPr>
      </w:pPr>
      <w:r w:rsidRPr="00FE2DDA">
        <w:rPr>
          <w:rFonts w:ascii="Arial" w:hAnsi="Arial" w:cs="Arial"/>
          <w:szCs w:val="24"/>
        </w:rPr>
        <w:t>Forro Modular em madeira – m²</w:t>
      </w:r>
    </w:p>
    <w:p w14:paraId="05C6787E" w14:textId="77777777" w:rsidR="004952ED" w:rsidRDefault="004952ED" w:rsidP="00172434">
      <w:pPr>
        <w:tabs>
          <w:tab w:val="num" w:pos="1276"/>
        </w:tabs>
        <w:jc w:val="both"/>
        <w:rPr>
          <w:rFonts w:ascii="Arial" w:hAnsi="Arial" w:cs="Arial"/>
        </w:rPr>
      </w:pPr>
      <w:r w:rsidRPr="00172434">
        <w:rPr>
          <w:rFonts w:ascii="Arial" w:hAnsi="Arial" w:cs="Arial"/>
        </w:rPr>
        <w:t xml:space="preserve">Será medido e pago por metro quadrado o forro metálico modular em bandejas de madeira aglomerada,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ferragens metálicas de fixação e chapas acústicas de lã mineral ensacadas, conforme especificações técnicas e desenhos.</w:t>
      </w:r>
    </w:p>
    <w:p w14:paraId="1E90CAAC" w14:textId="77777777" w:rsidR="00873CD9" w:rsidRPr="00172434" w:rsidRDefault="00873CD9" w:rsidP="00172434">
      <w:pPr>
        <w:tabs>
          <w:tab w:val="num" w:pos="1276"/>
        </w:tabs>
        <w:jc w:val="both"/>
        <w:rPr>
          <w:rFonts w:ascii="Arial" w:hAnsi="Arial" w:cs="Arial"/>
        </w:rPr>
      </w:pPr>
    </w:p>
    <w:p w14:paraId="123A5DE5" w14:textId="77777777" w:rsidR="0000040E" w:rsidRDefault="0000040E" w:rsidP="0000040E">
      <w:pPr>
        <w:pStyle w:val="Nvel1"/>
        <w:tabs>
          <w:tab w:val="clear" w:pos="360"/>
        </w:tabs>
        <w:spacing w:before="0" w:after="120"/>
        <w:jc w:val="center"/>
        <w:rPr>
          <w:rFonts w:ascii="Arial" w:hAnsi="Arial" w:cs="Arial"/>
          <w:sz w:val="24"/>
          <w:szCs w:val="24"/>
        </w:rPr>
      </w:pPr>
      <w:bookmarkStart w:id="73" w:name="_Toc185149820"/>
    </w:p>
    <w:p w14:paraId="3ABB3D36" w14:textId="1FFB9972" w:rsidR="004952ED" w:rsidRPr="00FE2DDA" w:rsidRDefault="004952ED" w:rsidP="0000040E">
      <w:pPr>
        <w:pStyle w:val="Nvel1"/>
        <w:tabs>
          <w:tab w:val="clear" w:pos="360"/>
        </w:tabs>
        <w:spacing w:before="0" w:after="120"/>
        <w:jc w:val="center"/>
        <w:rPr>
          <w:rFonts w:ascii="Arial" w:hAnsi="Arial" w:cs="Arial"/>
          <w:sz w:val="24"/>
          <w:szCs w:val="24"/>
        </w:rPr>
      </w:pPr>
      <w:r w:rsidRPr="00FE2DDA">
        <w:rPr>
          <w:rFonts w:ascii="Arial" w:hAnsi="Arial" w:cs="Arial"/>
          <w:sz w:val="24"/>
          <w:szCs w:val="24"/>
        </w:rPr>
        <w:t>ESQUADRIAS E BRISES</w:t>
      </w:r>
      <w:bookmarkEnd w:id="73"/>
    </w:p>
    <w:p w14:paraId="0C41B1D8"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74" w:name="_Toc185149821"/>
    </w:p>
    <w:p w14:paraId="3C280D32" w14:textId="36D3B4E7"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Esquadrias de Alumínio </w:t>
      </w:r>
      <w:bookmarkEnd w:id="74"/>
      <w:r w:rsidR="005364BF" w:rsidRPr="00E278DD">
        <w:rPr>
          <w:rFonts w:ascii="Arial" w:hAnsi="Arial" w:cs="Arial"/>
          <w:szCs w:val="24"/>
        </w:rPr>
        <w:t xml:space="preserve">– </w:t>
      </w:r>
      <w:r w:rsidR="005364BF" w:rsidRPr="00B622BB">
        <w:rPr>
          <w:rFonts w:ascii="Arial" w:hAnsi="Arial" w:cs="Arial"/>
          <w:szCs w:val="24"/>
        </w:rPr>
        <w:t>unidade</w:t>
      </w:r>
      <w:r>
        <w:rPr>
          <w:rFonts w:ascii="Arial" w:hAnsi="Arial" w:cs="Arial"/>
          <w:szCs w:val="24"/>
        </w:rPr>
        <w:t xml:space="preserve"> ou m²</w:t>
      </w:r>
      <w:r w:rsidRPr="00FE2DDA">
        <w:rPr>
          <w:rFonts w:ascii="Arial" w:hAnsi="Arial" w:cs="Arial"/>
          <w:szCs w:val="24"/>
        </w:rPr>
        <w:t>.</w:t>
      </w:r>
    </w:p>
    <w:p w14:paraId="678F031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unidade ou metro quadrado a esquadria confeccionada e instalada pela CONTRATADA e aprovada pela FISCALIZAÇÃO, incluindo-se no valor do item todas as ferragens, puxadores, elementos de vedação, de forma que a esquadria esteja pronta para uso, conforme especificações técnicas e desenhos.</w:t>
      </w:r>
    </w:p>
    <w:p w14:paraId="57437383"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75" w:name="_Toc185149822"/>
    </w:p>
    <w:p w14:paraId="5A4CB3FF" w14:textId="4F505115"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Esquadrias de Vidro Temperado, com Ferragens – m²</w:t>
      </w:r>
      <w:bookmarkEnd w:id="75"/>
    </w:p>
    <w:p w14:paraId="4BA212FB"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a esquadria confeccionada e instalada pela CONTRATADA e aprovada pela FISCALIZAÇÃO, incluindo-se no valor do item todas as ferragens, puxadores, elementos de vedação, de forma que a esquadria esteja pronta para uso, conforme especificações técnicas e desenhos.</w:t>
      </w:r>
    </w:p>
    <w:p w14:paraId="643C30D0"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76" w:name="_Toc185149823"/>
    </w:p>
    <w:p w14:paraId="70F33C38" w14:textId="74298D00" w:rsidR="004952ED" w:rsidRPr="00FE2DDA" w:rsidRDefault="004952ED" w:rsidP="0000040E">
      <w:pPr>
        <w:pStyle w:val="Nvel2"/>
        <w:numPr>
          <w:ilvl w:val="0"/>
          <w:numId w:val="0"/>
        </w:numPr>
        <w:spacing w:before="0" w:after="120"/>
        <w:ind w:left="360" w:hanging="360"/>
        <w:jc w:val="center"/>
        <w:rPr>
          <w:rFonts w:ascii="Arial" w:hAnsi="Arial" w:cs="Arial"/>
          <w:szCs w:val="24"/>
        </w:rPr>
      </w:pPr>
      <w:r w:rsidRPr="00FE2DDA">
        <w:rPr>
          <w:rFonts w:ascii="Arial" w:hAnsi="Arial" w:cs="Arial"/>
          <w:szCs w:val="24"/>
        </w:rPr>
        <w:t>Esquadrias de Ferro</w:t>
      </w:r>
      <w:bookmarkEnd w:id="76"/>
    </w:p>
    <w:p w14:paraId="3E5A34D1" w14:textId="1660C724" w:rsidR="004952ED" w:rsidRPr="00E278DD" w:rsidRDefault="004952ED" w:rsidP="0000040E">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Portas de Ferro </w:t>
      </w:r>
      <w:r w:rsidR="005364BF" w:rsidRPr="005364BF">
        <w:rPr>
          <w:rFonts w:ascii="Arial" w:hAnsi="Arial" w:cs="Arial"/>
          <w:b/>
          <w:szCs w:val="24"/>
        </w:rPr>
        <w:t>– unidade.</w:t>
      </w:r>
    </w:p>
    <w:p w14:paraId="25A9152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unidade a porta confeccionada e instalada pela CONTRATADA e aprovada pela FISCALIZAÇÃO, </w:t>
      </w:r>
      <w:r w:rsidRPr="00172434">
        <w:rPr>
          <w:rFonts w:ascii="Arial" w:hAnsi="Arial" w:cs="Arial"/>
          <w:u w:val="single"/>
        </w:rPr>
        <w:t>incluindo no valor do item</w:t>
      </w:r>
      <w:r w:rsidRPr="00172434">
        <w:rPr>
          <w:rFonts w:ascii="Arial" w:hAnsi="Arial" w:cs="Arial"/>
        </w:rPr>
        <w:t xml:space="preserve"> todas as dobradiças, fechaduras, puxadores e demais elementos necessários à sua perfeita utilização, conforme especificações técnicas e desenhos.</w:t>
      </w:r>
    </w:p>
    <w:p w14:paraId="718C1160" w14:textId="77777777" w:rsidR="0000040E" w:rsidRDefault="0000040E" w:rsidP="0000040E">
      <w:pPr>
        <w:pStyle w:val="Nvel3"/>
        <w:tabs>
          <w:tab w:val="clear" w:pos="1440"/>
        </w:tabs>
        <w:spacing w:after="120"/>
        <w:ind w:left="0" w:firstLine="0"/>
        <w:rPr>
          <w:rFonts w:ascii="Arial" w:hAnsi="Arial" w:cs="Arial"/>
          <w:b/>
          <w:szCs w:val="24"/>
        </w:rPr>
      </w:pPr>
    </w:p>
    <w:p w14:paraId="629D9A90" w14:textId="79133959" w:rsidR="004952ED" w:rsidRPr="00E278DD" w:rsidRDefault="004952ED" w:rsidP="0000040E">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Portas de Ferro de correr - Portão de acesso da Garagem – </w:t>
      </w:r>
      <w:proofErr w:type="spellStart"/>
      <w:r w:rsidRPr="00E278DD">
        <w:rPr>
          <w:rFonts w:ascii="Arial" w:hAnsi="Arial" w:cs="Arial"/>
          <w:b/>
          <w:szCs w:val="24"/>
        </w:rPr>
        <w:t>und</w:t>
      </w:r>
      <w:proofErr w:type="spellEnd"/>
      <w:r w:rsidRPr="00E278DD">
        <w:rPr>
          <w:rFonts w:ascii="Arial" w:hAnsi="Arial" w:cs="Arial"/>
          <w:b/>
          <w:szCs w:val="24"/>
        </w:rPr>
        <w:t>.</w:t>
      </w:r>
    </w:p>
    <w:p w14:paraId="533F69E4"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unidade a porta confeccionada e instalada pela CONTRATADA e aprovada pela FISCALIZAÇÃO, </w:t>
      </w:r>
      <w:r w:rsidRPr="00172434">
        <w:rPr>
          <w:rFonts w:ascii="Arial" w:hAnsi="Arial" w:cs="Arial"/>
          <w:u w:val="single"/>
        </w:rPr>
        <w:t>incluindo no valor do item</w:t>
      </w:r>
      <w:r w:rsidRPr="00172434">
        <w:rPr>
          <w:rFonts w:ascii="Arial" w:hAnsi="Arial" w:cs="Arial"/>
        </w:rPr>
        <w:t xml:space="preserve"> todas as dobradiças, fechaduras, puxadores e demais elementos necessários à sua perfeita utilização, conforme especificações técnicas e desenhos.</w:t>
      </w:r>
    </w:p>
    <w:p w14:paraId="42FBE3DC" w14:textId="77777777" w:rsidR="0000040E" w:rsidRDefault="0000040E" w:rsidP="0000040E">
      <w:pPr>
        <w:pStyle w:val="Nvel3"/>
        <w:tabs>
          <w:tab w:val="clear" w:pos="1440"/>
        </w:tabs>
        <w:spacing w:after="120"/>
        <w:ind w:left="0" w:firstLine="0"/>
        <w:rPr>
          <w:rFonts w:ascii="Arial" w:hAnsi="Arial" w:cs="Arial"/>
          <w:b/>
          <w:szCs w:val="24"/>
        </w:rPr>
      </w:pPr>
    </w:p>
    <w:p w14:paraId="7C6E9C47" w14:textId="6866F2E8" w:rsidR="004952ED" w:rsidRPr="00E278DD" w:rsidRDefault="004952ED" w:rsidP="0000040E">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Portas corta-fogo </w:t>
      </w:r>
      <w:r w:rsidR="005364BF" w:rsidRPr="00E278DD">
        <w:rPr>
          <w:rFonts w:ascii="Arial" w:hAnsi="Arial" w:cs="Arial"/>
          <w:b/>
          <w:szCs w:val="24"/>
        </w:rPr>
        <w:t xml:space="preserve">– </w:t>
      </w:r>
      <w:r w:rsidR="005364BF" w:rsidRPr="005364BF">
        <w:rPr>
          <w:rFonts w:ascii="Arial" w:hAnsi="Arial" w:cs="Arial"/>
          <w:b/>
          <w:bCs/>
          <w:szCs w:val="24"/>
        </w:rPr>
        <w:t>unidade.</w:t>
      </w:r>
    </w:p>
    <w:p w14:paraId="3A6E4EB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unidade a porta confeccionada e instalada pela CONTRATADA e aprovada pela FISCALIZAÇÃO, </w:t>
      </w:r>
      <w:r w:rsidRPr="00172434">
        <w:rPr>
          <w:rFonts w:ascii="Arial" w:hAnsi="Arial" w:cs="Arial"/>
          <w:u w:val="single"/>
        </w:rPr>
        <w:t>incluindo no valor do item</w:t>
      </w:r>
      <w:r w:rsidRPr="00172434">
        <w:rPr>
          <w:rFonts w:ascii="Arial" w:hAnsi="Arial" w:cs="Arial"/>
        </w:rPr>
        <w:t xml:space="preserve"> todas as dobradiças, fechaduras, puxadores, barras </w:t>
      </w:r>
      <w:proofErr w:type="spellStart"/>
      <w:r w:rsidRPr="00172434">
        <w:rPr>
          <w:rFonts w:ascii="Arial" w:hAnsi="Arial" w:cs="Arial"/>
        </w:rPr>
        <w:t>antipânico</w:t>
      </w:r>
      <w:proofErr w:type="spellEnd"/>
      <w:r w:rsidRPr="00172434">
        <w:rPr>
          <w:rFonts w:ascii="Arial" w:hAnsi="Arial" w:cs="Arial"/>
        </w:rPr>
        <w:t xml:space="preserve"> e demais elementos necessários à sua perfeita utilização, conforme especificações técnicas e desenhos.</w:t>
      </w:r>
    </w:p>
    <w:p w14:paraId="0B86FF2A" w14:textId="77777777" w:rsidR="0000040E" w:rsidRDefault="0000040E" w:rsidP="0000040E">
      <w:pPr>
        <w:pStyle w:val="Nvel2"/>
        <w:numPr>
          <w:ilvl w:val="0"/>
          <w:numId w:val="0"/>
        </w:numPr>
        <w:spacing w:after="120"/>
        <w:ind w:left="360" w:hanging="360"/>
        <w:jc w:val="both"/>
        <w:rPr>
          <w:rFonts w:ascii="Arial" w:hAnsi="Arial" w:cs="Arial"/>
          <w:szCs w:val="24"/>
        </w:rPr>
      </w:pPr>
    </w:p>
    <w:p w14:paraId="7F1A56AF" w14:textId="7E57DB5A" w:rsidR="004952ED" w:rsidRPr="00FE2DDA" w:rsidRDefault="004952ED" w:rsidP="0000040E">
      <w:pPr>
        <w:pStyle w:val="Nvel2"/>
        <w:numPr>
          <w:ilvl w:val="0"/>
          <w:numId w:val="0"/>
        </w:numPr>
        <w:spacing w:after="120"/>
        <w:ind w:left="360" w:hanging="360"/>
        <w:jc w:val="both"/>
        <w:rPr>
          <w:rFonts w:ascii="Arial" w:hAnsi="Arial" w:cs="Arial"/>
          <w:szCs w:val="24"/>
        </w:rPr>
      </w:pPr>
      <w:r w:rsidRPr="00FE2DDA">
        <w:rPr>
          <w:rFonts w:ascii="Arial" w:hAnsi="Arial" w:cs="Arial"/>
          <w:szCs w:val="24"/>
        </w:rPr>
        <w:t>Brise</w:t>
      </w:r>
      <w:r>
        <w:rPr>
          <w:rFonts w:ascii="Arial" w:hAnsi="Arial" w:cs="Arial"/>
          <w:szCs w:val="24"/>
        </w:rPr>
        <w:t xml:space="preserve">s </w:t>
      </w:r>
      <w:r w:rsidRPr="00FE2DDA">
        <w:rPr>
          <w:rFonts w:ascii="Arial" w:hAnsi="Arial" w:cs="Arial"/>
          <w:szCs w:val="24"/>
        </w:rPr>
        <w:t>– m²</w:t>
      </w:r>
    </w:p>
    <w:p w14:paraId="307C83EB"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Brise confeccionado e instalado pela CONTRATADA e aprovado pela FISCALIZAÇÃO, incluindo-se no valor do item todos os elementos complementares de movimentação dos brises e toda a estrutura metálica de suporte, conforme especificações técnicas e desenhos.</w:t>
      </w:r>
    </w:p>
    <w:p w14:paraId="55076547" w14:textId="05825FE5" w:rsidR="004952ED" w:rsidRPr="00FE2DDA" w:rsidRDefault="004952ED" w:rsidP="0000040E">
      <w:pPr>
        <w:pStyle w:val="Nvel2"/>
        <w:numPr>
          <w:ilvl w:val="0"/>
          <w:numId w:val="0"/>
        </w:numPr>
        <w:spacing w:before="0" w:after="120"/>
        <w:ind w:left="360" w:hanging="360"/>
        <w:jc w:val="both"/>
        <w:rPr>
          <w:rFonts w:ascii="Arial" w:hAnsi="Arial" w:cs="Arial"/>
          <w:szCs w:val="24"/>
        </w:rPr>
      </w:pPr>
      <w:bookmarkStart w:id="77" w:name="_Toc185149825"/>
      <w:r w:rsidRPr="00FE2DDA">
        <w:rPr>
          <w:rFonts w:ascii="Arial" w:hAnsi="Arial" w:cs="Arial"/>
          <w:szCs w:val="24"/>
        </w:rPr>
        <w:lastRenderedPageBreak/>
        <w:t xml:space="preserve">Esquadrias de Madeira </w:t>
      </w:r>
      <w:bookmarkEnd w:id="77"/>
      <w:r w:rsidR="005364BF" w:rsidRPr="00E278DD">
        <w:rPr>
          <w:rFonts w:ascii="Arial" w:hAnsi="Arial" w:cs="Arial"/>
          <w:szCs w:val="24"/>
        </w:rPr>
        <w:t xml:space="preserve">– </w:t>
      </w:r>
      <w:r w:rsidR="005364BF" w:rsidRPr="00B622BB">
        <w:rPr>
          <w:rFonts w:ascii="Arial" w:hAnsi="Arial" w:cs="Arial"/>
          <w:szCs w:val="24"/>
        </w:rPr>
        <w:t>unidade.</w:t>
      </w:r>
    </w:p>
    <w:p w14:paraId="17C5353A" w14:textId="77777777" w:rsidR="004952ED" w:rsidRPr="00172434" w:rsidRDefault="004952ED" w:rsidP="00172434">
      <w:pPr>
        <w:spacing w:after="120"/>
        <w:jc w:val="both"/>
        <w:rPr>
          <w:rFonts w:ascii="Arial" w:hAnsi="Arial" w:cs="Arial"/>
        </w:rPr>
      </w:pPr>
      <w:r w:rsidRPr="00172434">
        <w:rPr>
          <w:rFonts w:ascii="Arial" w:hAnsi="Arial" w:cs="Arial"/>
        </w:rPr>
        <w:t xml:space="preserve">Serão medidas e pagas por unidade as esquadrias confeccionadas e instaladas pela CONTRATADA e aprovadas pela FISCALIZAÇÃO, </w:t>
      </w:r>
      <w:r w:rsidRPr="00172434">
        <w:rPr>
          <w:rFonts w:ascii="Arial" w:hAnsi="Arial" w:cs="Arial"/>
          <w:u w:val="single"/>
        </w:rPr>
        <w:t>incluindo no valor do item</w:t>
      </w:r>
      <w:r w:rsidRPr="00172434">
        <w:rPr>
          <w:rFonts w:ascii="Arial" w:hAnsi="Arial" w:cs="Arial"/>
        </w:rPr>
        <w:t xml:space="preserve"> todas as dobradiças, fechaduras, puxadores e demais elementos necessários à sua perfeita utilização, conforme especificações técnicas e desenhos.</w:t>
      </w:r>
    </w:p>
    <w:p w14:paraId="7B9BDAF1" w14:textId="77777777" w:rsidR="0000040E" w:rsidRDefault="0000040E" w:rsidP="0000040E">
      <w:pPr>
        <w:pStyle w:val="Nvel1"/>
        <w:tabs>
          <w:tab w:val="clear" w:pos="360"/>
        </w:tabs>
        <w:spacing w:before="0" w:after="120"/>
        <w:jc w:val="center"/>
        <w:rPr>
          <w:rFonts w:ascii="Arial" w:hAnsi="Arial" w:cs="Arial"/>
          <w:sz w:val="24"/>
          <w:szCs w:val="24"/>
        </w:rPr>
      </w:pPr>
      <w:bookmarkStart w:id="78" w:name="_Toc185149826"/>
    </w:p>
    <w:p w14:paraId="70262A72" w14:textId="65474E83" w:rsidR="004952ED" w:rsidRDefault="004952ED" w:rsidP="0000040E">
      <w:pPr>
        <w:pStyle w:val="Nvel1"/>
        <w:tabs>
          <w:tab w:val="clear" w:pos="360"/>
        </w:tabs>
        <w:spacing w:before="0" w:after="120"/>
        <w:jc w:val="center"/>
        <w:rPr>
          <w:rFonts w:ascii="Arial" w:hAnsi="Arial" w:cs="Arial"/>
          <w:sz w:val="24"/>
          <w:szCs w:val="24"/>
        </w:rPr>
      </w:pPr>
      <w:r w:rsidRPr="00FE2DDA">
        <w:rPr>
          <w:rFonts w:ascii="Arial" w:hAnsi="Arial" w:cs="Arial"/>
          <w:sz w:val="24"/>
          <w:szCs w:val="24"/>
        </w:rPr>
        <w:t>PINTURAS</w:t>
      </w:r>
      <w:bookmarkEnd w:id="78"/>
    </w:p>
    <w:p w14:paraId="03754AC9" w14:textId="77777777" w:rsidR="00873CD9" w:rsidRDefault="00873CD9" w:rsidP="0000040E">
      <w:pPr>
        <w:pStyle w:val="Nvel1"/>
        <w:tabs>
          <w:tab w:val="clear" w:pos="360"/>
        </w:tabs>
        <w:spacing w:before="0" w:after="120"/>
        <w:jc w:val="center"/>
        <w:rPr>
          <w:rFonts w:ascii="Arial" w:hAnsi="Arial" w:cs="Arial"/>
          <w:sz w:val="24"/>
          <w:szCs w:val="24"/>
        </w:rPr>
      </w:pPr>
    </w:p>
    <w:p w14:paraId="264D29C7" w14:textId="77777777" w:rsidR="004952ED" w:rsidRPr="00FE2DDA" w:rsidRDefault="004952ED" w:rsidP="004952ED">
      <w:pPr>
        <w:pStyle w:val="Nvel1"/>
        <w:tabs>
          <w:tab w:val="clear" w:pos="360"/>
        </w:tabs>
        <w:spacing w:before="0" w:after="120"/>
        <w:ind w:firstLine="0"/>
        <w:rPr>
          <w:rFonts w:ascii="Arial" w:hAnsi="Arial" w:cs="Arial"/>
          <w:sz w:val="24"/>
          <w:szCs w:val="24"/>
        </w:rPr>
      </w:pPr>
    </w:p>
    <w:p w14:paraId="0337469D" w14:textId="77777777"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bookmarkStart w:id="79" w:name="_Toc185149827"/>
      <w:r w:rsidRPr="00FE2DDA">
        <w:rPr>
          <w:rFonts w:ascii="Arial" w:hAnsi="Arial" w:cs="Arial"/>
          <w:szCs w:val="24"/>
        </w:rPr>
        <w:t>Emassamento com Massa PVA – m²</w:t>
      </w:r>
      <w:bookmarkEnd w:id="79"/>
    </w:p>
    <w:p w14:paraId="7A9C976D" w14:textId="77777777" w:rsidR="004952ED" w:rsidRPr="00172434" w:rsidRDefault="004952ED" w:rsidP="00172434">
      <w:pPr>
        <w:tabs>
          <w:tab w:val="left" w:pos="1276"/>
          <w:tab w:val="num" w:pos="2694"/>
        </w:tabs>
        <w:spacing w:after="120"/>
        <w:jc w:val="both"/>
        <w:rPr>
          <w:rFonts w:ascii="Arial" w:hAnsi="Arial" w:cs="Arial"/>
        </w:rPr>
      </w:pPr>
      <w:r w:rsidRPr="00172434">
        <w:rPr>
          <w:rFonts w:ascii="Arial" w:hAnsi="Arial" w:cs="Arial"/>
        </w:rPr>
        <w:t xml:space="preserve">Será medido e pago por metro quadrado de emassamento com massa PVA executado pela CONTRATADA e aprovado pela FISCALIZAÇÃO, </w:t>
      </w:r>
      <w:r w:rsidRPr="00172434">
        <w:rPr>
          <w:rFonts w:ascii="Arial" w:hAnsi="Arial" w:cs="Arial"/>
          <w:u w:val="single"/>
        </w:rPr>
        <w:t>incluindo no valor pago</w:t>
      </w:r>
      <w:r w:rsidRPr="00172434">
        <w:rPr>
          <w:rFonts w:ascii="Arial" w:hAnsi="Arial" w:cs="Arial"/>
        </w:rPr>
        <w:t xml:space="preserve"> o respectivo lixamento, conforme especificações técnicas e desenhos.</w:t>
      </w:r>
    </w:p>
    <w:p w14:paraId="08CABA6F"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bookmarkStart w:id="80" w:name="_Toc185149828"/>
    </w:p>
    <w:p w14:paraId="55445ABC" w14:textId="252B4A36"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r w:rsidRPr="00FE2DDA">
        <w:rPr>
          <w:rFonts w:ascii="Arial" w:hAnsi="Arial" w:cs="Arial"/>
          <w:szCs w:val="24"/>
        </w:rPr>
        <w:t>Pintura com Tinta PVA – m²</w:t>
      </w:r>
      <w:bookmarkEnd w:id="80"/>
    </w:p>
    <w:p w14:paraId="3A59C819" w14:textId="77777777" w:rsidR="004952ED" w:rsidRPr="00172434" w:rsidRDefault="004952ED" w:rsidP="00172434">
      <w:pPr>
        <w:tabs>
          <w:tab w:val="left" w:pos="1276"/>
          <w:tab w:val="num" w:pos="2694"/>
        </w:tabs>
        <w:spacing w:after="120"/>
        <w:jc w:val="both"/>
        <w:rPr>
          <w:rFonts w:ascii="Arial" w:hAnsi="Arial" w:cs="Arial"/>
        </w:rPr>
      </w:pPr>
      <w:r w:rsidRPr="00172434">
        <w:rPr>
          <w:rFonts w:ascii="Arial" w:hAnsi="Arial" w:cs="Arial"/>
        </w:rPr>
        <w:t>Será medida e paga por metro quadrado a pintura com tinta PVA executada pela CONTRATADA e aprovada pela FISCALIZAÇÃO, conforme especificações técnicas e desenhos.</w:t>
      </w:r>
    </w:p>
    <w:p w14:paraId="289ECD42"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bookmarkStart w:id="81" w:name="_Toc185149829"/>
    </w:p>
    <w:p w14:paraId="34EB1211" w14:textId="645EEC5E"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r w:rsidRPr="00FE2DDA">
        <w:rPr>
          <w:rFonts w:ascii="Arial" w:hAnsi="Arial" w:cs="Arial"/>
          <w:szCs w:val="24"/>
        </w:rPr>
        <w:t>Emassamento com Massa Acrílica – m²</w:t>
      </w:r>
      <w:bookmarkEnd w:id="81"/>
    </w:p>
    <w:p w14:paraId="3920E779" w14:textId="77777777" w:rsidR="004952ED" w:rsidRPr="00172434" w:rsidRDefault="004952ED" w:rsidP="00172434">
      <w:pPr>
        <w:tabs>
          <w:tab w:val="left" w:pos="1276"/>
          <w:tab w:val="num" w:pos="2694"/>
        </w:tabs>
        <w:spacing w:after="120"/>
        <w:jc w:val="both"/>
        <w:rPr>
          <w:rFonts w:ascii="Arial" w:hAnsi="Arial" w:cs="Arial"/>
        </w:rPr>
      </w:pPr>
      <w:r w:rsidRPr="00172434">
        <w:rPr>
          <w:rFonts w:ascii="Arial" w:hAnsi="Arial" w:cs="Arial"/>
        </w:rPr>
        <w:t xml:space="preserve">Será medido e pago por metro quadrado emassamento com massa acrílica executado pela CONTRATADA e aprovado pela FISCALIZAÇÃO, </w:t>
      </w:r>
      <w:r w:rsidRPr="00172434">
        <w:rPr>
          <w:rFonts w:ascii="Arial" w:hAnsi="Arial" w:cs="Arial"/>
          <w:u w:val="single"/>
        </w:rPr>
        <w:t>incluindo no valor pago</w:t>
      </w:r>
      <w:r w:rsidRPr="00172434">
        <w:rPr>
          <w:rFonts w:ascii="Arial" w:hAnsi="Arial" w:cs="Arial"/>
        </w:rPr>
        <w:t xml:space="preserve"> o respectivo lixamento, conforme especificações técnicas e desenhos.</w:t>
      </w:r>
    </w:p>
    <w:p w14:paraId="644606F9"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bookmarkStart w:id="82" w:name="_Toc185149830"/>
    </w:p>
    <w:p w14:paraId="0D84CC7B" w14:textId="6F352129"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r w:rsidRPr="00FE2DDA">
        <w:rPr>
          <w:rFonts w:ascii="Arial" w:hAnsi="Arial" w:cs="Arial"/>
          <w:szCs w:val="24"/>
        </w:rPr>
        <w:t>Pintura com Tinta Acrílica – m²</w:t>
      </w:r>
      <w:bookmarkEnd w:id="82"/>
    </w:p>
    <w:p w14:paraId="3AA55490" w14:textId="77777777" w:rsidR="004952ED" w:rsidRPr="00172434" w:rsidRDefault="004952ED" w:rsidP="00172434">
      <w:pPr>
        <w:tabs>
          <w:tab w:val="left" w:pos="1276"/>
          <w:tab w:val="num" w:pos="2694"/>
        </w:tabs>
        <w:spacing w:after="120"/>
        <w:jc w:val="both"/>
        <w:rPr>
          <w:rFonts w:ascii="Arial" w:hAnsi="Arial" w:cs="Arial"/>
        </w:rPr>
      </w:pPr>
      <w:r w:rsidRPr="00172434">
        <w:rPr>
          <w:rFonts w:ascii="Arial" w:hAnsi="Arial" w:cs="Arial"/>
        </w:rPr>
        <w:t>Será medida e paga por metro quadrado a pintura com tinta acrílica executada pela CONTRATADA e aprovada pela FISCALIZAÇÃO, conforme especificações técnicas e desenhos.</w:t>
      </w:r>
    </w:p>
    <w:p w14:paraId="5629EAF4"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bookmarkStart w:id="83" w:name="_Toc185149831"/>
    </w:p>
    <w:p w14:paraId="00C9F8BD"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p>
    <w:p w14:paraId="5A4B4D5F" w14:textId="5F581D63"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r w:rsidRPr="00FE2DDA">
        <w:rPr>
          <w:rFonts w:ascii="Arial" w:hAnsi="Arial" w:cs="Arial"/>
          <w:szCs w:val="24"/>
        </w:rPr>
        <w:lastRenderedPageBreak/>
        <w:t>Tratamento de Fundo sobre Ferro – m²</w:t>
      </w:r>
    </w:p>
    <w:p w14:paraId="15E42708" w14:textId="77777777" w:rsidR="004952ED" w:rsidRPr="00172434" w:rsidRDefault="004952ED" w:rsidP="00172434">
      <w:pPr>
        <w:spacing w:after="120"/>
        <w:jc w:val="both"/>
        <w:rPr>
          <w:rFonts w:ascii="Arial" w:hAnsi="Arial" w:cs="Arial"/>
        </w:rPr>
      </w:pPr>
      <w:r w:rsidRPr="00172434">
        <w:rPr>
          <w:rFonts w:ascii="Arial" w:hAnsi="Arial" w:cs="Arial"/>
        </w:rPr>
        <w:t>Será medida e paga por metro quadrado o tratamento de fundo sobre ferro executado pela CONTRATADA e aprovada pela FISCALIZAÇÃO, conforme especificações técnicas e desenhos.</w:t>
      </w:r>
    </w:p>
    <w:p w14:paraId="6606D478" w14:textId="77777777" w:rsidR="0000040E" w:rsidRDefault="0000040E" w:rsidP="0000040E">
      <w:pPr>
        <w:pStyle w:val="Nvel2"/>
        <w:numPr>
          <w:ilvl w:val="0"/>
          <w:numId w:val="0"/>
        </w:numPr>
        <w:spacing w:before="0" w:after="120"/>
        <w:ind w:left="360" w:hanging="360"/>
        <w:jc w:val="both"/>
        <w:rPr>
          <w:rFonts w:ascii="Arial" w:hAnsi="Arial" w:cs="Arial"/>
          <w:szCs w:val="24"/>
        </w:rPr>
      </w:pPr>
    </w:p>
    <w:p w14:paraId="3A4AC1FD" w14:textId="1CA0F5EA"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Esmalte Retardante ao Fogo – m²</w:t>
      </w:r>
      <w:bookmarkEnd w:id="83"/>
    </w:p>
    <w:p w14:paraId="6100D881"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quadrado de pintura esmalte fornecido e aplicado pela CONTRATADA e aprovado pela FISCALIZAÇÃO, conforme especificações técnicas e desenhos.</w:t>
      </w:r>
    </w:p>
    <w:p w14:paraId="5B78E15D"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84" w:name="_Toc185149832"/>
    </w:p>
    <w:p w14:paraId="327143A7" w14:textId="2F11DDDB"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Esmalte Sintético sobre Ferro ou Aço – Tubos – m</w:t>
      </w:r>
      <w:bookmarkEnd w:id="84"/>
    </w:p>
    <w:p w14:paraId="3E3D291F"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linear de tubo pintado com tinta esmalte fornecida e aplicada pela CONTRATADA e aprovado pela FISCALIZAÇÃO, conforme especificações técnicas e desenhos.</w:t>
      </w:r>
    </w:p>
    <w:p w14:paraId="6078AEBB"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85" w:name="_Toc185149833"/>
    </w:p>
    <w:p w14:paraId="250EB0F0" w14:textId="344592A2"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Esmalte Sintético sobre Ferro ou Aço</w:t>
      </w:r>
      <w:r w:rsidR="009C1817">
        <w:rPr>
          <w:rFonts w:ascii="Arial" w:hAnsi="Arial" w:cs="Arial"/>
          <w:szCs w:val="24"/>
        </w:rPr>
        <w:t xml:space="preserve"> e </w:t>
      </w:r>
      <w:r w:rsidRPr="00FE2DDA">
        <w:rPr>
          <w:rFonts w:ascii="Arial" w:hAnsi="Arial" w:cs="Arial"/>
          <w:szCs w:val="24"/>
        </w:rPr>
        <w:t>Outros Elementos Metálicos m²</w:t>
      </w:r>
      <w:bookmarkEnd w:id="85"/>
    </w:p>
    <w:p w14:paraId="3FA6BA35"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quadrado de pintura esmalte fornecido e aplicado pela CONTRATADA e aprovado pela FISCALIZAÇÃO, conforme especificações técnicas e desenhos.</w:t>
      </w:r>
    </w:p>
    <w:p w14:paraId="7A4266FB" w14:textId="77777777" w:rsidR="004952ED" w:rsidRPr="00FE2DDA" w:rsidRDefault="004952ED" w:rsidP="004952ED">
      <w:pPr>
        <w:spacing w:after="120"/>
        <w:ind w:left="709"/>
        <w:jc w:val="both"/>
        <w:rPr>
          <w:rFonts w:ascii="Arial" w:hAnsi="Arial" w:cs="Arial"/>
        </w:rPr>
      </w:pPr>
    </w:p>
    <w:p w14:paraId="6075A251" w14:textId="77777777" w:rsidR="004952ED" w:rsidRPr="00FE2DDA" w:rsidRDefault="004952ED" w:rsidP="009C1817">
      <w:pPr>
        <w:pStyle w:val="Nvel2"/>
        <w:numPr>
          <w:ilvl w:val="0"/>
          <w:numId w:val="0"/>
        </w:numPr>
        <w:spacing w:before="0" w:after="120"/>
        <w:jc w:val="both"/>
        <w:rPr>
          <w:rFonts w:ascii="Arial" w:hAnsi="Arial" w:cs="Arial"/>
          <w:szCs w:val="24"/>
        </w:rPr>
      </w:pPr>
      <w:bookmarkStart w:id="86" w:name="_Toc185149834"/>
      <w:r w:rsidRPr="00FE2DDA">
        <w:rPr>
          <w:rFonts w:ascii="Arial" w:hAnsi="Arial" w:cs="Arial"/>
          <w:szCs w:val="24"/>
        </w:rPr>
        <w:t>Esmalte Sintético sobre Alvenaria Revestida – m²</w:t>
      </w:r>
      <w:bookmarkEnd w:id="86"/>
    </w:p>
    <w:p w14:paraId="1BE0F670"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quadrado de pintura esmalte fornecido e aplicado pela CONTRATADA e aprovado pela FISCALIZAÇÃO, conforme especificações técnicas e desenhos.</w:t>
      </w:r>
    </w:p>
    <w:p w14:paraId="205AE794" w14:textId="77777777" w:rsidR="004952ED" w:rsidRPr="00FE2DDA" w:rsidRDefault="004952ED" w:rsidP="004952ED">
      <w:pPr>
        <w:spacing w:after="120"/>
        <w:ind w:left="709"/>
        <w:jc w:val="both"/>
        <w:rPr>
          <w:rFonts w:ascii="Arial" w:hAnsi="Arial" w:cs="Arial"/>
        </w:rPr>
      </w:pPr>
    </w:p>
    <w:p w14:paraId="095E62B8" w14:textId="77777777" w:rsidR="004952ED" w:rsidRPr="00FE2DDA" w:rsidRDefault="004952ED" w:rsidP="009C1817">
      <w:pPr>
        <w:pStyle w:val="Nvel2"/>
        <w:numPr>
          <w:ilvl w:val="0"/>
          <w:numId w:val="0"/>
        </w:numPr>
        <w:spacing w:before="0" w:after="120"/>
        <w:jc w:val="both"/>
        <w:rPr>
          <w:rFonts w:ascii="Arial" w:hAnsi="Arial" w:cs="Arial"/>
          <w:szCs w:val="24"/>
        </w:rPr>
      </w:pPr>
      <w:bookmarkStart w:id="87" w:name="_Toc185149835"/>
      <w:r w:rsidRPr="00FE2DDA">
        <w:rPr>
          <w:rFonts w:ascii="Arial" w:hAnsi="Arial" w:cs="Arial"/>
          <w:szCs w:val="24"/>
        </w:rPr>
        <w:t>Tratamento em Concreto Aparente – m²</w:t>
      </w:r>
      <w:bookmarkEnd w:id="87"/>
    </w:p>
    <w:p w14:paraId="04FDE80B"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 xml:space="preserve">Será medido e pago por metro quadrado de tratamento em superfícies internas e externas de concreto fornecido e aplicado pela CONTRATADA e aprovado pela FISCALIZAÇÃO, </w:t>
      </w:r>
      <w:r w:rsidRPr="00172434">
        <w:rPr>
          <w:rFonts w:ascii="Arial" w:hAnsi="Arial" w:cs="Arial"/>
          <w:u w:val="single"/>
        </w:rPr>
        <w:t>incluindo no valor pago</w:t>
      </w:r>
      <w:r w:rsidRPr="00172434">
        <w:rPr>
          <w:rFonts w:ascii="Arial" w:hAnsi="Arial" w:cs="Arial"/>
        </w:rPr>
        <w:t xml:space="preserve"> o respectivo jateamento, lixamento e estucamento necessários, conforme especificações técnicas e desenhos.</w:t>
      </w:r>
    </w:p>
    <w:p w14:paraId="566885E3"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88" w:name="_Toc185149836"/>
    </w:p>
    <w:p w14:paraId="2CC4DB7A" w14:textId="77777777" w:rsidR="009C1817" w:rsidRDefault="009C1817" w:rsidP="009C1817">
      <w:pPr>
        <w:pStyle w:val="Nvel2"/>
        <w:numPr>
          <w:ilvl w:val="0"/>
          <w:numId w:val="0"/>
        </w:numPr>
        <w:spacing w:before="0" w:after="120"/>
        <w:ind w:left="360" w:hanging="360"/>
        <w:jc w:val="both"/>
        <w:rPr>
          <w:rFonts w:ascii="Arial" w:hAnsi="Arial" w:cs="Arial"/>
          <w:szCs w:val="24"/>
        </w:rPr>
      </w:pPr>
    </w:p>
    <w:p w14:paraId="08BAEE50" w14:textId="02E52B90"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Pintura Epóxi – m²</w:t>
      </w:r>
      <w:bookmarkEnd w:id="88"/>
    </w:p>
    <w:p w14:paraId="0655214C"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medida e paga por metro quadrado a pintura epóxi executada pela CONTRATADA, pronta para uso e aprovada pela FISCALIZAÇÃO, conforme especificações técnicas e desenhos.</w:t>
      </w:r>
    </w:p>
    <w:p w14:paraId="71FE84FC"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89" w:name="_Toc185149837"/>
    </w:p>
    <w:p w14:paraId="77D8BCE0" w14:textId="17249897"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Poliuretano para Superfícies Metálicas – m²</w:t>
      </w:r>
      <w:bookmarkEnd w:id="89"/>
    </w:p>
    <w:p w14:paraId="50D2DE1A"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quadrado de poliuretano fornecido e aplicado pela CONTRATADA e aprovado pela FISCALIZAÇÃO, conforme especificações técnicas e desenhos.</w:t>
      </w:r>
    </w:p>
    <w:p w14:paraId="69C1F353"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90" w:name="_Toc185149838"/>
    </w:p>
    <w:p w14:paraId="32596F0E" w14:textId="4C40B739"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Caiação de Paredes – m²</w:t>
      </w:r>
      <w:bookmarkEnd w:id="90"/>
    </w:p>
    <w:p w14:paraId="2C0634B1"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medida e paga por metro quadrado a caiação executada pela CONTRATADA e aprovada pela FISCALIZAÇÃO, conforme especificações técnicas e desenhos.</w:t>
      </w:r>
    </w:p>
    <w:p w14:paraId="3F28A0EE"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91" w:name="_Toc185149839"/>
    </w:p>
    <w:p w14:paraId="41F14A1B" w14:textId="50A0AD63"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Sinalização Horizontal </w:t>
      </w:r>
      <w:bookmarkEnd w:id="91"/>
      <w:r w:rsidRPr="00FE2DDA">
        <w:rPr>
          <w:rFonts w:ascii="Arial" w:hAnsi="Arial" w:cs="Arial"/>
          <w:szCs w:val="24"/>
        </w:rPr>
        <w:t>– Símbolos/Identificação de Vagas – unid.</w:t>
      </w:r>
    </w:p>
    <w:p w14:paraId="60B4B297"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Os serviços serão medidos e pagos por unidade de sinais, placas, mensagens e outro tipo de sinalização horizontal pintado conforme especificações técnica e projeto. Entende-se por unidade uma mensagem do tipo “PARE” pintada no pavimento ou o número “I-</w:t>
      </w:r>
      <w:smartTag w:uri="urn:schemas-microsoft-com:office:smarttags" w:element="metricconverter">
        <w:smartTagPr>
          <w:attr w:name="ProductID" w:val="593”"/>
        </w:smartTagPr>
        <w:r w:rsidRPr="00172434">
          <w:rPr>
            <w:rFonts w:ascii="Arial" w:hAnsi="Arial" w:cs="Arial"/>
          </w:rPr>
          <w:t>593”</w:t>
        </w:r>
      </w:smartTag>
      <w:r w:rsidRPr="00172434">
        <w:rPr>
          <w:rFonts w:ascii="Arial" w:hAnsi="Arial" w:cs="Arial"/>
        </w:rPr>
        <w:t xml:space="preserve"> pintado para identificação de uma vaga, por exemplo.</w:t>
      </w:r>
    </w:p>
    <w:p w14:paraId="25EB3D69"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92" w:name="_Toc185149840"/>
    </w:p>
    <w:p w14:paraId="62BAA0EE" w14:textId="14B2AEDE"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Sinalização Horizontal </w:t>
      </w:r>
      <w:bookmarkEnd w:id="92"/>
      <w:r w:rsidRPr="00FE2DDA">
        <w:rPr>
          <w:rFonts w:ascii="Arial" w:hAnsi="Arial" w:cs="Arial"/>
          <w:szCs w:val="24"/>
        </w:rPr>
        <w:t>– Faixas – m</w:t>
      </w:r>
    </w:p>
    <w:p w14:paraId="2CBCC8DE" w14:textId="77777777" w:rsidR="004952ED" w:rsidRPr="00172434" w:rsidRDefault="004952ED" w:rsidP="00172434">
      <w:pPr>
        <w:spacing w:after="120"/>
        <w:jc w:val="both"/>
        <w:rPr>
          <w:rFonts w:ascii="Arial" w:hAnsi="Arial" w:cs="Arial"/>
        </w:rPr>
      </w:pPr>
      <w:r w:rsidRPr="00172434">
        <w:rPr>
          <w:rFonts w:ascii="Arial" w:hAnsi="Arial" w:cs="Arial"/>
        </w:rPr>
        <w:t xml:space="preserve">Será medida e paga por metro linear de faixas de sinalização com largura média de </w:t>
      </w:r>
      <w:smartTag w:uri="urn:schemas-microsoft-com:office:smarttags" w:element="metricconverter">
        <w:smartTagPr>
          <w:attr w:name="ProductID" w:val="0,10 m"/>
        </w:smartTagPr>
        <w:r w:rsidRPr="00172434">
          <w:rPr>
            <w:rFonts w:ascii="Arial" w:hAnsi="Arial" w:cs="Arial"/>
          </w:rPr>
          <w:t>0,10 m</w:t>
        </w:r>
      </w:smartTag>
      <w:r w:rsidRPr="00172434">
        <w:rPr>
          <w:rFonts w:ascii="Arial" w:hAnsi="Arial" w:cs="Arial"/>
        </w:rPr>
        <w:t>, pintadas pela CONTRATADA e aprovada pela FISCALIZAÇÃO, conforme especificações técnicas e desenhos.</w:t>
      </w:r>
    </w:p>
    <w:p w14:paraId="510F7619" w14:textId="77777777" w:rsidR="009C1817" w:rsidRDefault="009C1817" w:rsidP="009C1817">
      <w:pPr>
        <w:pStyle w:val="Nvel1"/>
        <w:tabs>
          <w:tab w:val="clear" w:pos="360"/>
        </w:tabs>
        <w:spacing w:before="0" w:after="120"/>
        <w:rPr>
          <w:rFonts w:ascii="Arial" w:hAnsi="Arial" w:cs="Arial"/>
          <w:sz w:val="24"/>
          <w:szCs w:val="24"/>
        </w:rPr>
      </w:pPr>
      <w:bookmarkStart w:id="93" w:name="_Toc185149841"/>
    </w:p>
    <w:p w14:paraId="70ED7234" w14:textId="77777777" w:rsidR="009C1817" w:rsidRDefault="009C1817" w:rsidP="009C1817">
      <w:pPr>
        <w:pStyle w:val="Nvel1"/>
        <w:tabs>
          <w:tab w:val="clear" w:pos="360"/>
        </w:tabs>
        <w:spacing w:before="0" w:after="120"/>
        <w:jc w:val="center"/>
        <w:rPr>
          <w:rFonts w:ascii="Arial" w:hAnsi="Arial" w:cs="Arial"/>
          <w:sz w:val="24"/>
          <w:szCs w:val="24"/>
        </w:rPr>
      </w:pPr>
    </w:p>
    <w:p w14:paraId="09E3534D" w14:textId="77777777" w:rsidR="009C1817" w:rsidRDefault="009C1817" w:rsidP="009C1817">
      <w:pPr>
        <w:pStyle w:val="Nvel1"/>
        <w:tabs>
          <w:tab w:val="clear" w:pos="360"/>
        </w:tabs>
        <w:spacing w:before="0" w:after="120"/>
        <w:jc w:val="center"/>
        <w:rPr>
          <w:rFonts w:ascii="Arial" w:hAnsi="Arial" w:cs="Arial"/>
          <w:sz w:val="24"/>
          <w:szCs w:val="24"/>
        </w:rPr>
      </w:pPr>
    </w:p>
    <w:p w14:paraId="1235F083" w14:textId="77777777" w:rsidR="009C1817" w:rsidRDefault="009C1817" w:rsidP="009C1817">
      <w:pPr>
        <w:pStyle w:val="Nvel1"/>
        <w:tabs>
          <w:tab w:val="clear" w:pos="360"/>
        </w:tabs>
        <w:spacing w:before="0" w:after="120"/>
        <w:jc w:val="center"/>
        <w:rPr>
          <w:rFonts w:ascii="Arial" w:hAnsi="Arial" w:cs="Arial"/>
          <w:sz w:val="24"/>
          <w:szCs w:val="24"/>
        </w:rPr>
      </w:pPr>
    </w:p>
    <w:p w14:paraId="600059B1" w14:textId="77777777" w:rsidR="00873CD9" w:rsidRDefault="00873CD9" w:rsidP="009C1817">
      <w:pPr>
        <w:pStyle w:val="Nvel1"/>
        <w:tabs>
          <w:tab w:val="clear" w:pos="360"/>
        </w:tabs>
        <w:spacing w:before="0" w:after="120"/>
        <w:jc w:val="center"/>
        <w:rPr>
          <w:rFonts w:ascii="Arial" w:hAnsi="Arial" w:cs="Arial"/>
          <w:sz w:val="24"/>
          <w:szCs w:val="24"/>
        </w:rPr>
      </w:pPr>
    </w:p>
    <w:p w14:paraId="707CF447" w14:textId="77777777" w:rsidR="009C1817" w:rsidRDefault="009C1817" w:rsidP="009C1817">
      <w:pPr>
        <w:pStyle w:val="Nvel1"/>
        <w:tabs>
          <w:tab w:val="clear" w:pos="360"/>
        </w:tabs>
        <w:spacing w:before="0" w:after="120"/>
        <w:jc w:val="center"/>
        <w:rPr>
          <w:rFonts w:ascii="Arial" w:hAnsi="Arial" w:cs="Arial"/>
          <w:sz w:val="24"/>
          <w:szCs w:val="24"/>
        </w:rPr>
      </w:pPr>
    </w:p>
    <w:p w14:paraId="105AF47F" w14:textId="77777777" w:rsidR="009C1817" w:rsidRDefault="009C1817" w:rsidP="009C1817">
      <w:pPr>
        <w:pStyle w:val="Nvel1"/>
        <w:tabs>
          <w:tab w:val="clear" w:pos="360"/>
        </w:tabs>
        <w:spacing w:before="0" w:after="120"/>
        <w:jc w:val="center"/>
        <w:rPr>
          <w:rFonts w:ascii="Arial" w:hAnsi="Arial" w:cs="Arial"/>
          <w:sz w:val="24"/>
          <w:szCs w:val="24"/>
        </w:rPr>
      </w:pPr>
    </w:p>
    <w:p w14:paraId="07EB40FA" w14:textId="04B434D1" w:rsidR="004952ED" w:rsidRDefault="004952ED" w:rsidP="009C1817">
      <w:pPr>
        <w:pStyle w:val="Nvel1"/>
        <w:tabs>
          <w:tab w:val="clear" w:pos="360"/>
        </w:tabs>
        <w:spacing w:before="0" w:after="120"/>
        <w:jc w:val="center"/>
        <w:rPr>
          <w:rFonts w:ascii="Arial" w:hAnsi="Arial" w:cs="Arial"/>
          <w:sz w:val="24"/>
          <w:szCs w:val="24"/>
        </w:rPr>
      </w:pPr>
      <w:r w:rsidRPr="00FE2DDA">
        <w:rPr>
          <w:rFonts w:ascii="Arial" w:hAnsi="Arial" w:cs="Arial"/>
          <w:sz w:val="24"/>
          <w:szCs w:val="24"/>
        </w:rPr>
        <w:lastRenderedPageBreak/>
        <w:t>VIDROS E ASSEMELHADOS</w:t>
      </w:r>
      <w:bookmarkEnd w:id="93"/>
    </w:p>
    <w:p w14:paraId="67287C0D" w14:textId="77777777" w:rsidR="004952ED" w:rsidRPr="00172434" w:rsidRDefault="004952ED" w:rsidP="00172434">
      <w:pPr>
        <w:spacing w:after="120"/>
        <w:jc w:val="both"/>
        <w:rPr>
          <w:rFonts w:ascii="Arial" w:hAnsi="Arial" w:cs="Arial"/>
        </w:rPr>
      </w:pPr>
      <w:r w:rsidRPr="00172434">
        <w:rPr>
          <w:rFonts w:ascii="Arial" w:hAnsi="Arial" w:cs="Arial"/>
        </w:rPr>
        <w:t>Serão medidos e pagos por metro quadrado os vidros fornecidos e instalados pela CONTRATADA e aprovada pela FISCALIZAÇÃO, conforme especificações técnicas e desenhos.</w:t>
      </w:r>
    </w:p>
    <w:p w14:paraId="172BF8A2" w14:textId="77777777" w:rsidR="004952ED" w:rsidRPr="00172434" w:rsidRDefault="004952ED" w:rsidP="00172434">
      <w:pPr>
        <w:spacing w:after="120"/>
        <w:jc w:val="both"/>
        <w:rPr>
          <w:rFonts w:ascii="Arial" w:hAnsi="Arial" w:cs="Arial"/>
        </w:rPr>
      </w:pPr>
      <w:r w:rsidRPr="00172434">
        <w:rPr>
          <w:rFonts w:ascii="Arial" w:hAnsi="Arial" w:cs="Arial"/>
        </w:rPr>
        <w:t>Serão medidos e pagos por unidade os espelhos devidamente fornecidos e instalados pela CONTRATADA e aprovada pela FISCALIZAÇÃO, conforme especificações técnicas e desenhos.</w:t>
      </w:r>
    </w:p>
    <w:p w14:paraId="4F8DF1A9" w14:textId="77777777" w:rsidR="004952ED" w:rsidRPr="00DA0DAC" w:rsidRDefault="004952ED" w:rsidP="004952ED">
      <w:pPr>
        <w:pStyle w:val="PargrafodaLista"/>
        <w:spacing w:after="120"/>
        <w:ind w:left="360"/>
        <w:jc w:val="both"/>
        <w:rPr>
          <w:rFonts w:ascii="Arial" w:hAnsi="Arial" w:cs="Arial"/>
          <w:sz w:val="24"/>
          <w:szCs w:val="24"/>
        </w:rPr>
      </w:pPr>
    </w:p>
    <w:p w14:paraId="0CEE26A3" w14:textId="77777777" w:rsidR="004952ED" w:rsidRPr="00FE2DDA" w:rsidRDefault="004952ED" w:rsidP="009C1817">
      <w:pPr>
        <w:pStyle w:val="Nvel1"/>
        <w:tabs>
          <w:tab w:val="clear" w:pos="360"/>
        </w:tabs>
        <w:spacing w:before="0" w:after="120"/>
        <w:jc w:val="center"/>
        <w:rPr>
          <w:rFonts w:ascii="Arial" w:hAnsi="Arial" w:cs="Arial"/>
          <w:sz w:val="24"/>
          <w:szCs w:val="24"/>
        </w:rPr>
      </w:pPr>
      <w:bookmarkStart w:id="94" w:name="_Toc185149842"/>
      <w:r w:rsidRPr="00FE2DDA">
        <w:rPr>
          <w:rFonts w:ascii="Arial" w:hAnsi="Arial" w:cs="Arial"/>
          <w:sz w:val="24"/>
          <w:szCs w:val="24"/>
        </w:rPr>
        <w:t>IMPERMEABILIZAÇÕES E TRATAMENTOS – m²</w:t>
      </w:r>
      <w:bookmarkEnd w:id="94"/>
    </w:p>
    <w:p w14:paraId="274CEF24" w14:textId="77777777" w:rsidR="004952ED" w:rsidRPr="00FE2DDA" w:rsidRDefault="004952ED" w:rsidP="004952ED">
      <w:pPr>
        <w:spacing w:after="120"/>
        <w:ind w:left="709"/>
        <w:jc w:val="both"/>
        <w:rPr>
          <w:rFonts w:ascii="Arial" w:hAnsi="Arial" w:cs="Arial"/>
        </w:rPr>
      </w:pPr>
    </w:p>
    <w:p w14:paraId="4D7F0D32" w14:textId="77777777" w:rsidR="004952ED" w:rsidRPr="00172434" w:rsidRDefault="004952ED" w:rsidP="00172434">
      <w:pPr>
        <w:spacing w:after="120"/>
        <w:jc w:val="both"/>
        <w:rPr>
          <w:rFonts w:ascii="Arial" w:hAnsi="Arial" w:cs="Arial"/>
        </w:rPr>
      </w:pPr>
      <w:r w:rsidRPr="00172434">
        <w:rPr>
          <w:rFonts w:ascii="Arial" w:hAnsi="Arial" w:cs="Arial"/>
        </w:rPr>
        <w:t xml:space="preserve">Os serviços de impermeabilização serão medidos por metro quadrado de projeção de área em que o sistema impermeabilizante tenha sido aplicado, testado e aprovado pela FISCALIZAÇÃO, não sendo considerada a duplicidade das emendas. </w:t>
      </w:r>
    </w:p>
    <w:p w14:paraId="1E2A1E31" w14:textId="77777777" w:rsidR="004952ED" w:rsidRPr="00FE2DDA" w:rsidRDefault="004952ED" w:rsidP="004952ED">
      <w:pPr>
        <w:spacing w:after="120"/>
        <w:ind w:left="709"/>
        <w:jc w:val="both"/>
        <w:rPr>
          <w:rFonts w:ascii="Arial" w:hAnsi="Arial" w:cs="Arial"/>
        </w:rPr>
      </w:pPr>
    </w:p>
    <w:p w14:paraId="50D50E46" w14:textId="77777777" w:rsidR="004952ED" w:rsidRPr="00FE2DDA" w:rsidRDefault="004952ED" w:rsidP="009C1817">
      <w:pPr>
        <w:pStyle w:val="Nvel1"/>
        <w:tabs>
          <w:tab w:val="clear" w:pos="360"/>
        </w:tabs>
        <w:spacing w:before="0" w:after="120"/>
        <w:jc w:val="center"/>
        <w:rPr>
          <w:rFonts w:ascii="Arial" w:hAnsi="Arial" w:cs="Arial"/>
          <w:sz w:val="24"/>
          <w:szCs w:val="24"/>
        </w:rPr>
      </w:pPr>
      <w:bookmarkStart w:id="95" w:name="_Toc185149843"/>
      <w:r w:rsidRPr="00FE2DDA">
        <w:rPr>
          <w:rFonts w:ascii="Arial" w:hAnsi="Arial" w:cs="Arial"/>
          <w:sz w:val="24"/>
          <w:szCs w:val="24"/>
        </w:rPr>
        <w:t>LOUÇAS, METAIS, BANCADAS E COMPLEMENTOS</w:t>
      </w:r>
      <w:bookmarkEnd w:id="95"/>
    </w:p>
    <w:p w14:paraId="1891706B" w14:textId="77777777" w:rsidR="004952ED" w:rsidRPr="00FE2DDA" w:rsidRDefault="004952ED" w:rsidP="004952ED">
      <w:pPr>
        <w:spacing w:after="120"/>
        <w:ind w:left="709"/>
        <w:jc w:val="both"/>
        <w:rPr>
          <w:rFonts w:ascii="Arial" w:hAnsi="Arial" w:cs="Arial"/>
        </w:rPr>
      </w:pPr>
    </w:p>
    <w:p w14:paraId="1E927C4F" w14:textId="77777777" w:rsidR="004952ED" w:rsidRPr="00FE2DDA" w:rsidRDefault="004952ED" w:rsidP="009C1817">
      <w:pPr>
        <w:pStyle w:val="Nvel2"/>
        <w:numPr>
          <w:ilvl w:val="0"/>
          <w:numId w:val="0"/>
        </w:numPr>
        <w:spacing w:before="0" w:after="120"/>
        <w:ind w:left="360" w:hanging="360"/>
        <w:jc w:val="both"/>
        <w:rPr>
          <w:rFonts w:ascii="Arial" w:hAnsi="Arial" w:cs="Arial"/>
          <w:szCs w:val="24"/>
        </w:rPr>
      </w:pPr>
      <w:bookmarkStart w:id="96" w:name="_Toc185149844"/>
      <w:r w:rsidRPr="00FE2DDA">
        <w:rPr>
          <w:rFonts w:ascii="Arial" w:hAnsi="Arial" w:cs="Arial"/>
          <w:szCs w:val="24"/>
        </w:rPr>
        <w:t>Bancadas para Sanitários – m²</w:t>
      </w:r>
      <w:bookmarkEnd w:id="96"/>
    </w:p>
    <w:p w14:paraId="74B7A874"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medida e paga por metro quadrado a bancada executada e instalada pela CONTRATADA e aprovada pela FISCALIZAÇÃO, conforme especificações técnicas e desenhos.</w:t>
      </w:r>
    </w:p>
    <w:p w14:paraId="44C66E77" w14:textId="77777777" w:rsidR="004952ED" w:rsidRPr="00FE2DDA" w:rsidRDefault="004952ED" w:rsidP="004952ED">
      <w:pPr>
        <w:spacing w:after="120"/>
        <w:ind w:left="709"/>
        <w:jc w:val="both"/>
        <w:rPr>
          <w:rFonts w:ascii="Arial" w:hAnsi="Arial" w:cs="Arial"/>
        </w:rPr>
      </w:pPr>
    </w:p>
    <w:p w14:paraId="0B889CAE" w14:textId="77777777" w:rsidR="004952ED" w:rsidRPr="00FE2DDA" w:rsidRDefault="004952ED" w:rsidP="009C1817">
      <w:pPr>
        <w:pStyle w:val="Nvel2"/>
        <w:numPr>
          <w:ilvl w:val="0"/>
          <w:numId w:val="0"/>
        </w:numPr>
        <w:spacing w:before="0" w:after="120"/>
        <w:ind w:left="360" w:hanging="360"/>
        <w:jc w:val="both"/>
        <w:rPr>
          <w:rFonts w:ascii="Arial" w:hAnsi="Arial" w:cs="Arial"/>
          <w:szCs w:val="24"/>
        </w:rPr>
      </w:pPr>
      <w:bookmarkStart w:id="97" w:name="_Toc185149845"/>
      <w:r w:rsidRPr="00FE2DDA">
        <w:rPr>
          <w:rFonts w:ascii="Arial" w:hAnsi="Arial" w:cs="Arial"/>
          <w:szCs w:val="24"/>
        </w:rPr>
        <w:t>Bancadas para Copa – m²</w:t>
      </w:r>
      <w:bookmarkEnd w:id="97"/>
    </w:p>
    <w:p w14:paraId="12EF83B3"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medida e paga por metro quadrado a bancada executada e instalada pela CONTRATADA e aprovada pela FISCALIZAÇÃO, conforme especificações técnicas e desenhos.</w:t>
      </w:r>
    </w:p>
    <w:p w14:paraId="099C1E42" w14:textId="77777777" w:rsidR="004952ED" w:rsidRPr="00FE2DDA" w:rsidRDefault="004952ED" w:rsidP="004952ED">
      <w:pPr>
        <w:spacing w:after="120"/>
        <w:ind w:left="709"/>
        <w:jc w:val="both"/>
        <w:rPr>
          <w:rFonts w:ascii="Arial" w:hAnsi="Arial" w:cs="Arial"/>
        </w:rPr>
      </w:pPr>
    </w:p>
    <w:p w14:paraId="45416E3E" w14:textId="77777777" w:rsidR="004952ED" w:rsidRPr="00FE2DDA" w:rsidRDefault="004952ED" w:rsidP="009C1817">
      <w:pPr>
        <w:pStyle w:val="Nvel2"/>
        <w:numPr>
          <w:ilvl w:val="0"/>
          <w:numId w:val="0"/>
        </w:numPr>
        <w:spacing w:before="0" w:after="120"/>
        <w:ind w:left="360" w:hanging="360"/>
        <w:jc w:val="both"/>
        <w:rPr>
          <w:rFonts w:ascii="Arial" w:hAnsi="Arial" w:cs="Arial"/>
          <w:szCs w:val="24"/>
        </w:rPr>
      </w:pPr>
      <w:bookmarkStart w:id="98" w:name="_Toc185149846"/>
      <w:r w:rsidRPr="00FE2DDA">
        <w:rPr>
          <w:rFonts w:ascii="Arial" w:hAnsi="Arial" w:cs="Arial"/>
          <w:szCs w:val="24"/>
        </w:rPr>
        <w:t>Bancadas para Lanchonete – m²</w:t>
      </w:r>
      <w:bookmarkEnd w:id="98"/>
    </w:p>
    <w:p w14:paraId="7A2F1710"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medida e paga por metro quadrado a bancada executada e instalada pela CONTRATADA e aprovada pela FISCALIZAÇÃO, conforme especificações técnicas e desenhos.</w:t>
      </w:r>
    </w:p>
    <w:p w14:paraId="59CE37CE"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99" w:name="_Toc185149847"/>
    </w:p>
    <w:p w14:paraId="41F0E49D" w14:textId="77777777" w:rsidR="009C1817" w:rsidRDefault="009C1817" w:rsidP="009C1817">
      <w:pPr>
        <w:pStyle w:val="Nvel2"/>
        <w:numPr>
          <w:ilvl w:val="0"/>
          <w:numId w:val="0"/>
        </w:numPr>
        <w:spacing w:before="0" w:after="120"/>
        <w:ind w:left="360" w:hanging="360"/>
        <w:jc w:val="both"/>
        <w:rPr>
          <w:rFonts w:ascii="Arial" w:hAnsi="Arial" w:cs="Arial"/>
          <w:szCs w:val="24"/>
        </w:rPr>
      </w:pPr>
    </w:p>
    <w:p w14:paraId="138FB5DB" w14:textId="2093A6EA"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 xml:space="preserve">Furos em Bancada de Granito </w:t>
      </w:r>
      <w:bookmarkEnd w:id="99"/>
      <w:r w:rsidR="005364BF" w:rsidRPr="00E278DD">
        <w:rPr>
          <w:rFonts w:ascii="Arial" w:hAnsi="Arial" w:cs="Arial"/>
          <w:szCs w:val="24"/>
        </w:rPr>
        <w:t xml:space="preserve">– </w:t>
      </w:r>
      <w:r w:rsidR="005364BF" w:rsidRPr="00B622BB">
        <w:rPr>
          <w:rFonts w:ascii="Arial" w:hAnsi="Arial" w:cs="Arial"/>
          <w:szCs w:val="24"/>
        </w:rPr>
        <w:t>unidade.</w:t>
      </w:r>
    </w:p>
    <w:p w14:paraId="0B405E51"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Serão medidos e pagos por conjunto de torneira e cuba os furos executados pela CONTRATADA e aprovados pela FISCALIZAÇÃO, conforme especificações técnicas e desenhos.</w:t>
      </w:r>
    </w:p>
    <w:p w14:paraId="19781767"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0" w:name="_Toc185149848"/>
    </w:p>
    <w:p w14:paraId="1DD53384" w14:textId="404A7318"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Bacia Sanitária</w:t>
      </w:r>
      <w:r w:rsidR="005364BF">
        <w:rPr>
          <w:rFonts w:ascii="Arial" w:hAnsi="Arial" w:cs="Arial"/>
          <w:szCs w:val="24"/>
        </w:rPr>
        <w:t xml:space="preserve"> </w:t>
      </w:r>
      <w:bookmarkEnd w:id="100"/>
      <w:r w:rsidR="005364BF" w:rsidRPr="00E278DD">
        <w:rPr>
          <w:rFonts w:ascii="Arial" w:hAnsi="Arial" w:cs="Arial"/>
          <w:szCs w:val="24"/>
        </w:rPr>
        <w:t xml:space="preserve">– </w:t>
      </w:r>
      <w:r w:rsidR="005364BF" w:rsidRPr="00B622BB">
        <w:rPr>
          <w:rFonts w:ascii="Arial" w:hAnsi="Arial" w:cs="Arial"/>
          <w:szCs w:val="24"/>
        </w:rPr>
        <w:t>unidade.</w:t>
      </w:r>
    </w:p>
    <w:p w14:paraId="1726237A"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medida e paga por unidade a bacia sanitária fornecida e instalada pela CONTRATADA, pronta para uso e aprovada pela FISCALIZAÇÃO, </w:t>
      </w:r>
      <w:r w:rsidRPr="00172434">
        <w:rPr>
          <w:rFonts w:ascii="Arial" w:hAnsi="Arial" w:cs="Arial"/>
          <w:u w:val="single"/>
        </w:rPr>
        <w:t xml:space="preserve">incluindo no valor do item </w:t>
      </w:r>
      <w:r w:rsidRPr="00172434">
        <w:rPr>
          <w:rFonts w:ascii="Arial" w:hAnsi="Arial" w:cs="Arial"/>
        </w:rPr>
        <w:t>parafusos de fixação, anéis de vedação, tubo de ligação, assento sanitário e demais elementos necessários para sua perfeita utilização, conforme especificações técnicas e desenhos.</w:t>
      </w:r>
    </w:p>
    <w:p w14:paraId="72AA2C82" w14:textId="77777777" w:rsidR="009C1817" w:rsidRDefault="009C1817" w:rsidP="009C1817">
      <w:pPr>
        <w:pStyle w:val="Nvel2"/>
        <w:numPr>
          <w:ilvl w:val="0"/>
          <w:numId w:val="0"/>
        </w:numPr>
        <w:ind w:left="360" w:hanging="360"/>
        <w:jc w:val="both"/>
        <w:rPr>
          <w:rFonts w:ascii="Arial" w:hAnsi="Arial" w:cs="Arial"/>
          <w:szCs w:val="24"/>
        </w:rPr>
      </w:pPr>
    </w:p>
    <w:p w14:paraId="02451E75" w14:textId="586B8B05" w:rsidR="004952ED" w:rsidRPr="00FE2DDA" w:rsidRDefault="004952ED" w:rsidP="009C1817">
      <w:pPr>
        <w:pStyle w:val="Nvel2"/>
        <w:numPr>
          <w:ilvl w:val="0"/>
          <w:numId w:val="0"/>
        </w:numPr>
        <w:ind w:left="360" w:hanging="360"/>
        <w:jc w:val="both"/>
        <w:rPr>
          <w:rFonts w:ascii="Arial" w:hAnsi="Arial" w:cs="Arial"/>
          <w:szCs w:val="24"/>
        </w:rPr>
      </w:pPr>
      <w:r w:rsidRPr="00FE2DDA">
        <w:rPr>
          <w:rFonts w:ascii="Arial" w:hAnsi="Arial" w:cs="Arial"/>
          <w:szCs w:val="24"/>
        </w:rPr>
        <w:t xml:space="preserve">Bacia Sanitária Especial </w:t>
      </w:r>
      <w:r w:rsidR="005364BF" w:rsidRPr="00E278DD">
        <w:rPr>
          <w:rFonts w:ascii="Arial" w:hAnsi="Arial" w:cs="Arial"/>
          <w:szCs w:val="24"/>
        </w:rPr>
        <w:t xml:space="preserve">– </w:t>
      </w:r>
      <w:r w:rsidR="005364BF" w:rsidRPr="00B622BB">
        <w:rPr>
          <w:rFonts w:ascii="Arial" w:hAnsi="Arial" w:cs="Arial"/>
          <w:szCs w:val="24"/>
        </w:rPr>
        <w:t>unidade.</w:t>
      </w:r>
    </w:p>
    <w:p w14:paraId="30AE12FF" w14:textId="77777777" w:rsidR="004952ED" w:rsidRPr="00172434" w:rsidRDefault="004952ED" w:rsidP="00172434">
      <w:pPr>
        <w:tabs>
          <w:tab w:val="num" w:pos="1560"/>
        </w:tabs>
        <w:jc w:val="both"/>
        <w:rPr>
          <w:rFonts w:ascii="Arial" w:hAnsi="Arial" w:cs="Arial"/>
        </w:rPr>
      </w:pPr>
      <w:r w:rsidRPr="00172434">
        <w:rPr>
          <w:rFonts w:ascii="Arial" w:hAnsi="Arial" w:cs="Arial"/>
        </w:rPr>
        <w:t xml:space="preserve">Será medida e paga por unidade a bacia sanitária fornecida e instalada pela CONTRATADA e aprovada pela FISCALIZAÇÃO, </w:t>
      </w:r>
      <w:r w:rsidRPr="00172434">
        <w:rPr>
          <w:rFonts w:ascii="Arial" w:hAnsi="Arial" w:cs="Arial"/>
          <w:u w:val="single"/>
        </w:rPr>
        <w:t xml:space="preserve">incluindo no valor do item </w:t>
      </w:r>
      <w:r w:rsidRPr="00172434">
        <w:rPr>
          <w:rFonts w:ascii="Arial" w:hAnsi="Arial" w:cs="Arial"/>
        </w:rPr>
        <w:t>parafusos de fixação, anéis de vedação, tubo de ligação, assento sanitário e demais elementos necessários para sua perfeita utilização, conforme especificações técnicas e desenhos.</w:t>
      </w:r>
    </w:p>
    <w:p w14:paraId="438A080F"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1" w:name="_Toc185149849"/>
    </w:p>
    <w:p w14:paraId="37E5E6D2" w14:textId="36E99E18"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Mictório </w:t>
      </w:r>
      <w:bookmarkEnd w:id="101"/>
      <w:r w:rsidR="005364BF" w:rsidRPr="00E278DD">
        <w:rPr>
          <w:rFonts w:ascii="Arial" w:hAnsi="Arial" w:cs="Arial"/>
          <w:szCs w:val="24"/>
        </w:rPr>
        <w:t xml:space="preserve">– </w:t>
      </w:r>
      <w:r w:rsidR="005364BF" w:rsidRPr="00B622BB">
        <w:rPr>
          <w:rFonts w:ascii="Arial" w:hAnsi="Arial" w:cs="Arial"/>
          <w:szCs w:val="24"/>
        </w:rPr>
        <w:t>unidade.</w:t>
      </w:r>
    </w:p>
    <w:p w14:paraId="09D4CD40"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medido e pago por unidade o mictório fornecido e instalado pela CONTRATADA e aprovado pela FISCALIZAÇÃO, </w:t>
      </w:r>
      <w:r w:rsidRPr="00172434">
        <w:rPr>
          <w:rFonts w:ascii="Arial" w:hAnsi="Arial" w:cs="Arial"/>
          <w:u w:val="single"/>
        </w:rPr>
        <w:t xml:space="preserve">incluindo no valor do item </w:t>
      </w:r>
      <w:r w:rsidRPr="00172434">
        <w:rPr>
          <w:rFonts w:ascii="Arial" w:hAnsi="Arial" w:cs="Arial"/>
        </w:rPr>
        <w:t>parafusos de fixação, anéis de vedação, tubo de ligação e demais elementos necessários para sua perfeita utilização, conforme especificações técnicas e desenhos.</w:t>
      </w:r>
    </w:p>
    <w:p w14:paraId="15195F7B" w14:textId="77777777" w:rsidR="009C1817" w:rsidRDefault="009C1817" w:rsidP="009C1817">
      <w:pPr>
        <w:pStyle w:val="Nvel2"/>
        <w:numPr>
          <w:ilvl w:val="0"/>
          <w:numId w:val="0"/>
        </w:numPr>
        <w:spacing w:before="120" w:after="120"/>
        <w:ind w:left="360" w:hanging="360"/>
        <w:jc w:val="both"/>
        <w:rPr>
          <w:rFonts w:ascii="Arial" w:hAnsi="Arial" w:cs="Arial"/>
          <w:szCs w:val="24"/>
        </w:rPr>
      </w:pPr>
      <w:bookmarkStart w:id="102" w:name="_Toc185149850"/>
    </w:p>
    <w:p w14:paraId="07BFA757" w14:textId="107686C8" w:rsidR="004952ED" w:rsidRPr="00FE2DDA" w:rsidRDefault="004952ED" w:rsidP="009C1817">
      <w:pPr>
        <w:pStyle w:val="Nvel2"/>
        <w:numPr>
          <w:ilvl w:val="0"/>
          <w:numId w:val="0"/>
        </w:numPr>
        <w:spacing w:before="120" w:after="120"/>
        <w:ind w:left="360" w:hanging="360"/>
        <w:jc w:val="both"/>
        <w:rPr>
          <w:rFonts w:ascii="Arial" w:hAnsi="Arial" w:cs="Arial"/>
          <w:szCs w:val="24"/>
        </w:rPr>
      </w:pPr>
      <w:r w:rsidRPr="00FE2DDA">
        <w:rPr>
          <w:rFonts w:ascii="Arial" w:hAnsi="Arial" w:cs="Arial"/>
          <w:szCs w:val="24"/>
        </w:rPr>
        <w:t xml:space="preserve">Lavatório com Coluna Suspensa </w:t>
      </w:r>
      <w:bookmarkEnd w:id="102"/>
      <w:r w:rsidR="005364BF" w:rsidRPr="00E278DD">
        <w:rPr>
          <w:rFonts w:ascii="Arial" w:hAnsi="Arial" w:cs="Arial"/>
          <w:szCs w:val="24"/>
        </w:rPr>
        <w:t xml:space="preserve">– </w:t>
      </w:r>
      <w:r w:rsidR="005364BF" w:rsidRPr="00B622BB">
        <w:rPr>
          <w:rFonts w:ascii="Arial" w:hAnsi="Arial" w:cs="Arial"/>
          <w:szCs w:val="24"/>
        </w:rPr>
        <w:t>unidade.</w:t>
      </w:r>
    </w:p>
    <w:p w14:paraId="5E837125"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medido e pago por unidade o lavatório incluindo a coluna suspensa fornecido e instalado pela CONTRATADA e aprovado pela FISCALIZAÇÃO, </w:t>
      </w:r>
      <w:r w:rsidRPr="00172434">
        <w:rPr>
          <w:rFonts w:ascii="Arial" w:hAnsi="Arial" w:cs="Arial"/>
          <w:u w:val="single"/>
        </w:rPr>
        <w:t>incluindo no valor do item</w:t>
      </w:r>
      <w:r w:rsidRPr="00172434">
        <w:rPr>
          <w:rFonts w:ascii="Arial" w:hAnsi="Arial" w:cs="Arial"/>
        </w:rPr>
        <w:t xml:space="preserve"> parafusos de fixação, engates flexíveis metálicos, válvulas, sifões e demais elementos, conforme especificações técnicas e desenhos.</w:t>
      </w:r>
    </w:p>
    <w:p w14:paraId="4123CB93"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3" w:name="_Toc185149851"/>
    </w:p>
    <w:p w14:paraId="2CF5C71E" w14:textId="77777777" w:rsidR="009C1817" w:rsidRDefault="009C1817" w:rsidP="009C1817">
      <w:pPr>
        <w:pStyle w:val="Nvel2"/>
        <w:numPr>
          <w:ilvl w:val="0"/>
          <w:numId w:val="0"/>
        </w:numPr>
        <w:spacing w:before="0" w:after="120"/>
        <w:ind w:left="360" w:hanging="360"/>
        <w:jc w:val="both"/>
        <w:rPr>
          <w:rFonts w:ascii="Arial" w:hAnsi="Arial" w:cs="Arial"/>
          <w:szCs w:val="24"/>
        </w:rPr>
      </w:pPr>
    </w:p>
    <w:p w14:paraId="3A6ADDDD" w14:textId="77777777" w:rsidR="009C1817" w:rsidRDefault="009C1817" w:rsidP="009C1817">
      <w:pPr>
        <w:pStyle w:val="Nvel2"/>
        <w:numPr>
          <w:ilvl w:val="0"/>
          <w:numId w:val="0"/>
        </w:numPr>
        <w:spacing w:before="0" w:after="120"/>
        <w:ind w:left="360" w:hanging="360"/>
        <w:jc w:val="both"/>
        <w:rPr>
          <w:rFonts w:ascii="Arial" w:hAnsi="Arial" w:cs="Arial"/>
          <w:szCs w:val="24"/>
        </w:rPr>
      </w:pPr>
    </w:p>
    <w:p w14:paraId="3ECBD322" w14:textId="3973E162"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 xml:space="preserve">Cuba Oval para Lavatório </w:t>
      </w:r>
      <w:bookmarkEnd w:id="103"/>
      <w:r w:rsidR="005364BF" w:rsidRPr="00E278DD">
        <w:rPr>
          <w:rFonts w:ascii="Arial" w:hAnsi="Arial" w:cs="Arial"/>
          <w:szCs w:val="24"/>
        </w:rPr>
        <w:t xml:space="preserve">– </w:t>
      </w:r>
      <w:r w:rsidR="005364BF" w:rsidRPr="00B622BB">
        <w:rPr>
          <w:rFonts w:ascii="Arial" w:hAnsi="Arial" w:cs="Arial"/>
          <w:szCs w:val="24"/>
        </w:rPr>
        <w:t>unidade.</w:t>
      </w:r>
    </w:p>
    <w:p w14:paraId="2C6F94B2"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medida e paga por unidade a cuba fornecida e instalada pela CONTRATADA e aprovada pela FISCALIZAÇÃO, </w:t>
      </w:r>
      <w:r w:rsidRPr="00172434">
        <w:rPr>
          <w:rFonts w:ascii="Arial" w:hAnsi="Arial" w:cs="Arial"/>
          <w:u w:val="single"/>
        </w:rPr>
        <w:t>incluindo no valor do item</w:t>
      </w:r>
      <w:r w:rsidRPr="00172434">
        <w:rPr>
          <w:rFonts w:ascii="Arial" w:hAnsi="Arial" w:cs="Arial"/>
        </w:rPr>
        <w:t xml:space="preserve"> parafusos de fixação, engates flexíveis metálicos, válvulas, sifões e demais elementos, conforme especificações técnicas e desenhos.</w:t>
      </w:r>
    </w:p>
    <w:p w14:paraId="71C25005"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4" w:name="_Toc185149852"/>
    </w:p>
    <w:p w14:paraId="059B2FE9" w14:textId="275CA821"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Papeleira </w:t>
      </w:r>
      <w:bookmarkEnd w:id="104"/>
      <w:r w:rsidR="005364BF" w:rsidRPr="00E278DD">
        <w:rPr>
          <w:rFonts w:ascii="Arial" w:hAnsi="Arial" w:cs="Arial"/>
          <w:szCs w:val="24"/>
        </w:rPr>
        <w:t xml:space="preserve">– </w:t>
      </w:r>
      <w:r w:rsidR="005364BF" w:rsidRPr="00B622BB">
        <w:rPr>
          <w:rFonts w:ascii="Arial" w:hAnsi="Arial" w:cs="Arial"/>
          <w:szCs w:val="24"/>
        </w:rPr>
        <w:t>unidade.</w:t>
      </w:r>
    </w:p>
    <w:p w14:paraId="2D89B565"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medida e paga por unidade a papeleira fornecida e instalada pela CONTRATADA e aprovada pela FISCALIZAÇÃO, conforme especificações técnicas e desenhos.</w:t>
      </w:r>
    </w:p>
    <w:p w14:paraId="7060DF3C" w14:textId="77777777" w:rsidR="009C1817" w:rsidRDefault="009C1817" w:rsidP="009C1817">
      <w:pPr>
        <w:pStyle w:val="Nvel2"/>
        <w:numPr>
          <w:ilvl w:val="0"/>
          <w:numId w:val="0"/>
        </w:numPr>
        <w:spacing w:before="120" w:after="120"/>
        <w:ind w:left="360" w:hanging="360"/>
        <w:jc w:val="both"/>
        <w:rPr>
          <w:rFonts w:ascii="Arial" w:hAnsi="Arial" w:cs="Arial"/>
          <w:szCs w:val="24"/>
        </w:rPr>
      </w:pPr>
      <w:bookmarkStart w:id="105" w:name="_Toc185149853"/>
    </w:p>
    <w:p w14:paraId="0D8314FC" w14:textId="4700F0D6" w:rsidR="004952ED" w:rsidRPr="00FE2DDA" w:rsidRDefault="004952ED" w:rsidP="009C1817">
      <w:pPr>
        <w:pStyle w:val="Nvel2"/>
        <w:numPr>
          <w:ilvl w:val="0"/>
          <w:numId w:val="0"/>
        </w:numPr>
        <w:spacing w:before="120" w:after="120"/>
        <w:ind w:left="360" w:hanging="360"/>
        <w:jc w:val="both"/>
        <w:rPr>
          <w:rFonts w:ascii="Arial" w:hAnsi="Arial" w:cs="Arial"/>
          <w:szCs w:val="24"/>
        </w:rPr>
      </w:pPr>
      <w:r w:rsidRPr="00FE2DDA">
        <w:rPr>
          <w:rFonts w:ascii="Arial" w:hAnsi="Arial" w:cs="Arial"/>
          <w:szCs w:val="24"/>
        </w:rPr>
        <w:t xml:space="preserve">Saboneteira </w:t>
      </w:r>
      <w:bookmarkEnd w:id="105"/>
      <w:r w:rsidR="005364BF" w:rsidRPr="00E278DD">
        <w:rPr>
          <w:rFonts w:ascii="Arial" w:hAnsi="Arial" w:cs="Arial"/>
          <w:szCs w:val="24"/>
        </w:rPr>
        <w:t xml:space="preserve">– </w:t>
      </w:r>
      <w:r w:rsidR="005364BF" w:rsidRPr="00B622BB">
        <w:rPr>
          <w:rFonts w:ascii="Arial" w:hAnsi="Arial" w:cs="Arial"/>
          <w:szCs w:val="24"/>
        </w:rPr>
        <w:t>unidade.</w:t>
      </w:r>
    </w:p>
    <w:p w14:paraId="78C8C4C3"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medida e paga por unidade a saboneteira fornecida e instalada pela CONTRATADA e aprovada pela FISCALIZAÇÃO, </w:t>
      </w:r>
      <w:r w:rsidRPr="00172434">
        <w:rPr>
          <w:rFonts w:ascii="Arial" w:hAnsi="Arial" w:cs="Arial"/>
          <w:u w:val="single"/>
        </w:rPr>
        <w:t>incluindo no valor pago</w:t>
      </w:r>
      <w:r w:rsidRPr="00172434">
        <w:rPr>
          <w:rFonts w:ascii="Arial" w:hAnsi="Arial" w:cs="Arial"/>
        </w:rPr>
        <w:t xml:space="preserve"> o respectivo refil de sabonete líquido, conforme especificações técnicas e desenhos.</w:t>
      </w:r>
    </w:p>
    <w:p w14:paraId="530C413D"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6" w:name="_Toc185149854"/>
    </w:p>
    <w:p w14:paraId="50E1C691" w14:textId="4F60E3B4"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Porta-toalhas – unid.</w:t>
      </w:r>
      <w:bookmarkEnd w:id="106"/>
    </w:p>
    <w:p w14:paraId="008B7B67"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medido e pago por unidade o porta-toalhas fornecido e instalado pela CONTRATADA e aprovado pela FISCALIZAÇÃO, conforme especificações técnicas e desenhos.</w:t>
      </w:r>
    </w:p>
    <w:p w14:paraId="754BC151"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7" w:name="_Toc185149855"/>
    </w:p>
    <w:p w14:paraId="4B142EE7" w14:textId="4D1D47A9"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Chuveiro Elétrico </w:t>
      </w:r>
      <w:bookmarkEnd w:id="107"/>
      <w:r w:rsidR="005364BF" w:rsidRPr="00E278DD">
        <w:rPr>
          <w:rFonts w:ascii="Arial" w:hAnsi="Arial" w:cs="Arial"/>
          <w:szCs w:val="24"/>
        </w:rPr>
        <w:t xml:space="preserve">– </w:t>
      </w:r>
      <w:r w:rsidR="005364BF" w:rsidRPr="00B622BB">
        <w:rPr>
          <w:rFonts w:ascii="Arial" w:hAnsi="Arial" w:cs="Arial"/>
          <w:szCs w:val="24"/>
        </w:rPr>
        <w:t>unidade.</w:t>
      </w:r>
    </w:p>
    <w:p w14:paraId="6058306A"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medido e pago por unidade o chuveiro elétrico fornecido e instalado pela CONTRATADA e aprovado pela FISCALIZAÇÃO, conforme especificações técnicas e desenhos.</w:t>
      </w:r>
    </w:p>
    <w:p w14:paraId="30B5B196"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8" w:name="_Toc185149856"/>
    </w:p>
    <w:p w14:paraId="49E95AF3" w14:textId="7225FE7B"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Torneiras para Lavatório </w:t>
      </w:r>
      <w:bookmarkEnd w:id="108"/>
      <w:r w:rsidR="005364BF" w:rsidRPr="00E278DD">
        <w:rPr>
          <w:rFonts w:ascii="Arial" w:hAnsi="Arial" w:cs="Arial"/>
          <w:szCs w:val="24"/>
        </w:rPr>
        <w:t xml:space="preserve">– </w:t>
      </w:r>
      <w:r w:rsidR="005364BF" w:rsidRPr="00B622BB">
        <w:rPr>
          <w:rFonts w:ascii="Arial" w:hAnsi="Arial" w:cs="Arial"/>
          <w:szCs w:val="24"/>
        </w:rPr>
        <w:t>unidade.</w:t>
      </w:r>
    </w:p>
    <w:p w14:paraId="1853081A" w14:textId="77777777" w:rsidR="004952ED" w:rsidRPr="00172434" w:rsidRDefault="004952ED" w:rsidP="00172434">
      <w:pPr>
        <w:tabs>
          <w:tab w:val="num" w:pos="1560"/>
        </w:tabs>
        <w:jc w:val="both"/>
        <w:rPr>
          <w:rFonts w:ascii="Arial" w:hAnsi="Arial" w:cs="Arial"/>
        </w:rPr>
      </w:pPr>
      <w:r w:rsidRPr="00172434">
        <w:rPr>
          <w:rFonts w:ascii="Arial" w:hAnsi="Arial" w:cs="Arial"/>
        </w:rPr>
        <w:t xml:space="preserve">Será medida e paga por unidade a torneira fornecida e instalada pela CONTRATADA e aprovada pela FISCALIZAÇÃO, incluindo acessórios, conforme especificações técnicas e desenhos. </w:t>
      </w:r>
    </w:p>
    <w:p w14:paraId="5420C986" w14:textId="77777777" w:rsidR="009C1817" w:rsidRDefault="009C1817" w:rsidP="009C1817">
      <w:pPr>
        <w:pStyle w:val="Nvel2"/>
        <w:numPr>
          <w:ilvl w:val="0"/>
          <w:numId w:val="0"/>
        </w:numPr>
        <w:spacing w:before="120" w:after="120"/>
        <w:ind w:left="360" w:hanging="360"/>
        <w:jc w:val="both"/>
        <w:rPr>
          <w:rFonts w:ascii="Arial" w:hAnsi="Arial" w:cs="Arial"/>
          <w:szCs w:val="24"/>
        </w:rPr>
      </w:pPr>
    </w:p>
    <w:p w14:paraId="143D3398" w14:textId="77777777" w:rsidR="009C1817" w:rsidRDefault="009C1817" w:rsidP="009C1817">
      <w:pPr>
        <w:pStyle w:val="Nvel2"/>
        <w:numPr>
          <w:ilvl w:val="0"/>
          <w:numId w:val="0"/>
        </w:numPr>
        <w:spacing w:before="120" w:after="120"/>
        <w:ind w:left="360" w:hanging="360"/>
        <w:jc w:val="both"/>
        <w:rPr>
          <w:rFonts w:ascii="Arial" w:hAnsi="Arial" w:cs="Arial"/>
          <w:szCs w:val="24"/>
        </w:rPr>
      </w:pPr>
    </w:p>
    <w:p w14:paraId="47113630" w14:textId="20E7B14A" w:rsidR="004952ED" w:rsidRPr="00FE2DDA" w:rsidRDefault="004952ED" w:rsidP="009C1817">
      <w:pPr>
        <w:pStyle w:val="Nvel2"/>
        <w:numPr>
          <w:ilvl w:val="0"/>
          <w:numId w:val="0"/>
        </w:numPr>
        <w:spacing w:before="120" w:after="120"/>
        <w:ind w:left="360" w:hanging="360"/>
        <w:contextualSpacing/>
        <w:jc w:val="both"/>
        <w:rPr>
          <w:rFonts w:ascii="Arial" w:hAnsi="Arial" w:cs="Arial"/>
          <w:szCs w:val="24"/>
        </w:rPr>
      </w:pPr>
      <w:r w:rsidRPr="00FE2DDA">
        <w:rPr>
          <w:rFonts w:ascii="Arial" w:hAnsi="Arial" w:cs="Arial"/>
          <w:szCs w:val="24"/>
        </w:rPr>
        <w:lastRenderedPageBreak/>
        <w:t xml:space="preserve">Válvula de Descarga </w:t>
      </w:r>
      <w:r w:rsidR="005364BF" w:rsidRPr="00E278DD">
        <w:rPr>
          <w:rFonts w:ascii="Arial" w:hAnsi="Arial" w:cs="Arial"/>
          <w:szCs w:val="24"/>
        </w:rPr>
        <w:t xml:space="preserve">– </w:t>
      </w:r>
      <w:r w:rsidR="005364BF" w:rsidRPr="00B622BB">
        <w:rPr>
          <w:rFonts w:ascii="Arial" w:hAnsi="Arial" w:cs="Arial"/>
          <w:szCs w:val="24"/>
        </w:rPr>
        <w:t>unidade.</w:t>
      </w:r>
    </w:p>
    <w:p w14:paraId="7A58AAD9" w14:textId="77777777" w:rsidR="004952ED" w:rsidRDefault="004952ED" w:rsidP="00172434">
      <w:pPr>
        <w:tabs>
          <w:tab w:val="num" w:pos="1560"/>
        </w:tabs>
        <w:spacing w:before="120" w:after="120"/>
        <w:contextualSpacing/>
        <w:jc w:val="both"/>
        <w:rPr>
          <w:rFonts w:ascii="Arial" w:hAnsi="Arial" w:cs="Arial"/>
        </w:rPr>
      </w:pPr>
      <w:r w:rsidRPr="00172434">
        <w:rPr>
          <w:rFonts w:ascii="Arial" w:hAnsi="Arial" w:cs="Arial"/>
        </w:rPr>
        <w:t>Será medida e paga por unidade a válvula fornecida e instalada pela CONTRATADA e aprovada pela FISCALIZAÇÃO, conforme especificações técnicas e desenhos.</w:t>
      </w:r>
    </w:p>
    <w:p w14:paraId="490E0F81" w14:textId="77777777" w:rsidR="009C1817" w:rsidRDefault="009C1817" w:rsidP="00172434">
      <w:pPr>
        <w:tabs>
          <w:tab w:val="num" w:pos="1560"/>
        </w:tabs>
        <w:spacing w:before="120" w:after="120"/>
        <w:contextualSpacing/>
        <w:jc w:val="both"/>
        <w:rPr>
          <w:rFonts w:ascii="Arial" w:hAnsi="Arial" w:cs="Arial"/>
        </w:rPr>
      </w:pPr>
    </w:p>
    <w:p w14:paraId="152A9067" w14:textId="2EC544D1"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09" w:name="_Toc185149857"/>
      <w:r w:rsidRPr="00FE2DDA">
        <w:rPr>
          <w:rFonts w:ascii="Arial" w:hAnsi="Arial" w:cs="Arial"/>
          <w:szCs w:val="24"/>
        </w:rPr>
        <w:t xml:space="preserve">Válvula de Descarga para Mictório </w:t>
      </w:r>
      <w:bookmarkEnd w:id="109"/>
      <w:r w:rsidR="005364BF" w:rsidRPr="00E278DD">
        <w:rPr>
          <w:rFonts w:ascii="Arial" w:hAnsi="Arial" w:cs="Arial"/>
          <w:szCs w:val="24"/>
        </w:rPr>
        <w:t xml:space="preserve">– </w:t>
      </w:r>
      <w:r w:rsidR="005364BF" w:rsidRPr="00B622BB">
        <w:rPr>
          <w:rFonts w:ascii="Arial" w:hAnsi="Arial" w:cs="Arial"/>
          <w:szCs w:val="24"/>
        </w:rPr>
        <w:t>unidade.</w:t>
      </w:r>
    </w:p>
    <w:p w14:paraId="1CF2761E" w14:textId="77777777" w:rsidR="004952ED" w:rsidRDefault="004952ED" w:rsidP="00172434">
      <w:pPr>
        <w:tabs>
          <w:tab w:val="num" w:pos="1560"/>
        </w:tabs>
        <w:spacing w:after="120"/>
        <w:contextualSpacing/>
        <w:jc w:val="both"/>
        <w:rPr>
          <w:rFonts w:ascii="Arial" w:hAnsi="Arial" w:cs="Arial"/>
        </w:rPr>
      </w:pPr>
      <w:r w:rsidRPr="00172434">
        <w:rPr>
          <w:rFonts w:ascii="Arial" w:hAnsi="Arial" w:cs="Arial"/>
        </w:rPr>
        <w:t>Será medida e paga por unidade a válvula fornecida e instalada pela CONTRATADA e aprovada pela FISCALIZAÇÃO, conforme especificações técnicas e desenhos.</w:t>
      </w:r>
    </w:p>
    <w:p w14:paraId="29F491A2" w14:textId="77777777" w:rsidR="009C1817" w:rsidRPr="00172434" w:rsidRDefault="009C1817" w:rsidP="00172434">
      <w:pPr>
        <w:tabs>
          <w:tab w:val="num" w:pos="1560"/>
        </w:tabs>
        <w:spacing w:after="120"/>
        <w:contextualSpacing/>
        <w:jc w:val="both"/>
        <w:rPr>
          <w:rFonts w:ascii="Arial" w:hAnsi="Arial" w:cs="Arial"/>
        </w:rPr>
      </w:pPr>
    </w:p>
    <w:p w14:paraId="46B29CF9" w14:textId="24E0D0BD" w:rsidR="004952ED" w:rsidRPr="00FE2DDA" w:rsidRDefault="004952ED" w:rsidP="009C1817">
      <w:pPr>
        <w:pStyle w:val="Nvel2"/>
        <w:numPr>
          <w:ilvl w:val="0"/>
          <w:numId w:val="0"/>
        </w:numPr>
        <w:spacing w:before="0" w:after="120"/>
        <w:contextualSpacing/>
        <w:jc w:val="both"/>
        <w:rPr>
          <w:rFonts w:ascii="Arial" w:hAnsi="Arial" w:cs="Arial"/>
          <w:szCs w:val="24"/>
        </w:rPr>
      </w:pPr>
      <w:bookmarkStart w:id="110" w:name="_Toc185149858"/>
      <w:r w:rsidRPr="00FE2DDA">
        <w:rPr>
          <w:rFonts w:ascii="Arial" w:hAnsi="Arial" w:cs="Arial"/>
          <w:szCs w:val="24"/>
        </w:rPr>
        <w:t xml:space="preserve">Pia em Aço Inox </w:t>
      </w:r>
      <w:bookmarkEnd w:id="110"/>
      <w:r w:rsidR="005364BF" w:rsidRPr="00E278DD">
        <w:rPr>
          <w:rFonts w:ascii="Arial" w:hAnsi="Arial" w:cs="Arial"/>
          <w:szCs w:val="24"/>
        </w:rPr>
        <w:t xml:space="preserve">– </w:t>
      </w:r>
      <w:r w:rsidR="005364BF" w:rsidRPr="00B622BB">
        <w:rPr>
          <w:rFonts w:ascii="Arial" w:hAnsi="Arial" w:cs="Arial"/>
          <w:szCs w:val="24"/>
        </w:rPr>
        <w:t>unidade.</w:t>
      </w:r>
    </w:p>
    <w:p w14:paraId="4D3CDACB" w14:textId="77777777" w:rsidR="004952ED" w:rsidRPr="00172434" w:rsidRDefault="004952ED" w:rsidP="00172434">
      <w:pPr>
        <w:tabs>
          <w:tab w:val="num" w:pos="1560"/>
        </w:tabs>
        <w:spacing w:after="120"/>
        <w:contextualSpacing/>
        <w:jc w:val="both"/>
        <w:rPr>
          <w:rFonts w:ascii="Arial" w:hAnsi="Arial" w:cs="Arial"/>
        </w:rPr>
      </w:pPr>
      <w:r w:rsidRPr="00172434">
        <w:rPr>
          <w:rFonts w:ascii="Arial" w:hAnsi="Arial" w:cs="Arial"/>
        </w:rPr>
        <w:t xml:space="preserve">Será medida e paga por unidade a pia fornecida e instalada pela CONTRATADA e aprovada pela FISCALIZAÇÃO, </w:t>
      </w:r>
      <w:r w:rsidRPr="00172434">
        <w:rPr>
          <w:rFonts w:ascii="Arial" w:hAnsi="Arial" w:cs="Arial"/>
          <w:u w:val="single"/>
        </w:rPr>
        <w:t>incluindo no valor do item</w:t>
      </w:r>
      <w:r w:rsidRPr="00172434">
        <w:rPr>
          <w:rFonts w:ascii="Arial" w:hAnsi="Arial" w:cs="Arial"/>
        </w:rPr>
        <w:t xml:space="preserve"> parafusos de fixação, engates flexíveis metálicos, válvulas, sifões e demais elementos, conforme especificações técnicas e desenhos.</w:t>
      </w:r>
    </w:p>
    <w:p w14:paraId="3B2484C8" w14:textId="77777777" w:rsidR="009C1817" w:rsidRDefault="009C1817" w:rsidP="009C1817">
      <w:pPr>
        <w:pStyle w:val="Nvel2"/>
        <w:numPr>
          <w:ilvl w:val="0"/>
          <w:numId w:val="0"/>
        </w:numPr>
        <w:spacing w:before="0" w:after="120"/>
        <w:ind w:left="360" w:hanging="360"/>
        <w:contextualSpacing/>
        <w:jc w:val="both"/>
        <w:rPr>
          <w:rFonts w:ascii="Arial" w:hAnsi="Arial" w:cs="Arial"/>
          <w:szCs w:val="24"/>
        </w:rPr>
      </w:pPr>
      <w:bookmarkStart w:id="111" w:name="_Toc185149859"/>
    </w:p>
    <w:p w14:paraId="1C03BBFD" w14:textId="1040F499"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r w:rsidRPr="00FE2DDA">
        <w:rPr>
          <w:rFonts w:ascii="Arial" w:hAnsi="Arial" w:cs="Arial"/>
          <w:szCs w:val="24"/>
        </w:rPr>
        <w:t xml:space="preserve">Torneiras de Limpeza </w:t>
      </w:r>
      <w:bookmarkEnd w:id="111"/>
      <w:r w:rsidR="00B622BB" w:rsidRPr="00E278DD">
        <w:rPr>
          <w:rFonts w:ascii="Arial" w:hAnsi="Arial" w:cs="Arial"/>
          <w:szCs w:val="24"/>
        </w:rPr>
        <w:t xml:space="preserve">– </w:t>
      </w:r>
      <w:r w:rsidR="00B622BB" w:rsidRPr="00B622BB">
        <w:rPr>
          <w:rFonts w:ascii="Arial" w:hAnsi="Arial" w:cs="Arial"/>
          <w:szCs w:val="24"/>
        </w:rPr>
        <w:t>unidade.</w:t>
      </w:r>
    </w:p>
    <w:p w14:paraId="564F9740" w14:textId="77777777" w:rsidR="004952ED" w:rsidRPr="00172434" w:rsidRDefault="004952ED" w:rsidP="00172434">
      <w:pPr>
        <w:tabs>
          <w:tab w:val="num" w:pos="1560"/>
        </w:tabs>
        <w:spacing w:after="120"/>
        <w:contextualSpacing/>
        <w:jc w:val="both"/>
        <w:rPr>
          <w:rFonts w:ascii="Arial" w:hAnsi="Arial" w:cs="Arial"/>
        </w:rPr>
      </w:pPr>
      <w:r w:rsidRPr="00172434">
        <w:rPr>
          <w:rFonts w:ascii="Arial" w:hAnsi="Arial" w:cs="Arial"/>
        </w:rPr>
        <w:t>Será medida e paga por unidade a torneira fornecida e instalada pela CONTRATADA e aprovada pela FISCALIZAÇÃO, conforme especificações técnicas e desenhos.</w:t>
      </w:r>
    </w:p>
    <w:p w14:paraId="365003EE" w14:textId="77777777" w:rsidR="009C1817" w:rsidRDefault="009C1817" w:rsidP="009C1817">
      <w:pPr>
        <w:pStyle w:val="Nvel2"/>
        <w:numPr>
          <w:ilvl w:val="0"/>
          <w:numId w:val="0"/>
        </w:numPr>
        <w:spacing w:before="0" w:after="120"/>
        <w:ind w:left="360" w:hanging="360"/>
        <w:contextualSpacing/>
        <w:jc w:val="both"/>
        <w:rPr>
          <w:rFonts w:ascii="Arial" w:hAnsi="Arial" w:cs="Arial"/>
          <w:szCs w:val="24"/>
        </w:rPr>
      </w:pPr>
      <w:bookmarkStart w:id="112" w:name="_Toc185149860"/>
    </w:p>
    <w:p w14:paraId="5FBBBD1A" w14:textId="2C262FD6"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r w:rsidRPr="00FE2DDA">
        <w:rPr>
          <w:rFonts w:ascii="Arial" w:hAnsi="Arial" w:cs="Arial"/>
          <w:szCs w:val="24"/>
        </w:rPr>
        <w:t xml:space="preserve">Torneiras de Cozinha </w:t>
      </w:r>
      <w:bookmarkEnd w:id="112"/>
      <w:r w:rsidR="00B622BB" w:rsidRPr="00E278DD">
        <w:rPr>
          <w:rFonts w:ascii="Arial" w:hAnsi="Arial" w:cs="Arial"/>
          <w:szCs w:val="24"/>
        </w:rPr>
        <w:t xml:space="preserve">– </w:t>
      </w:r>
      <w:r w:rsidR="00B622BB" w:rsidRPr="00B622BB">
        <w:rPr>
          <w:rFonts w:ascii="Arial" w:hAnsi="Arial" w:cs="Arial"/>
          <w:szCs w:val="24"/>
        </w:rPr>
        <w:t>unidade.</w:t>
      </w:r>
    </w:p>
    <w:p w14:paraId="405265F6" w14:textId="77777777" w:rsidR="004952ED" w:rsidRDefault="004952ED" w:rsidP="00172434">
      <w:pPr>
        <w:tabs>
          <w:tab w:val="num" w:pos="1560"/>
        </w:tabs>
        <w:spacing w:after="120"/>
        <w:contextualSpacing/>
        <w:jc w:val="both"/>
        <w:rPr>
          <w:rFonts w:ascii="Arial" w:hAnsi="Arial" w:cs="Arial"/>
        </w:rPr>
      </w:pPr>
      <w:r w:rsidRPr="00172434">
        <w:rPr>
          <w:rFonts w:ascii="Arial" w:hAnsi="Arial" w:cs="Arial"/>
        </w:rPr>
        <w:t>Será medida e paga por unidade a torneira fornecida e instalada pela CONTRATADA e aprovada pela FISCALIZAÇÃO, conforme especificações técnicas e desenhos.</w:t>
      </w:r>
    </w:p>
    <w:p w14:paraId="6C368764" w14:textId="77777777" w:rsidR="009C1817" w:rsidRPr="00172434" w:rsidRDefault="009C1817" w:rsidP="00172434">
      <w:pPr>
        <w:tabs>
          <w:tab w:val="num" w:pos="1560"/>
        </w:tabs>
        <w:spacing w:after="120"/>
        <w:contextualSpacing/>
        <w:jc w:val="both"/>
        <w:rPr>
          <w:rFonts w:ascii="Arial" w:hAnsi="Arial" w:cs="Arial"/>
        </w:rPr>
      </w:pPr>
    </w:p>
    <w:p w14:paraId="0E768095" w14:textId="1C0BEB19"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13" w:name="_Toc185149862"/>
      <w:r w:rsidRPr="00FE2DDA">
        <w:rPr>
          <w:rFonts w:ascii="Arial" w:hAnsi="Arial" w:cs="Arial"/>
          <w:szCs w:val="24"/>
        </w:rPr>
        <w:t xml:space="preserve">Cabide Simples </w:t>
      </w:r>
      <w:bookmarkEnd w:id="113"/>
      <w:r w:rsidR="00B622BB" w:rsidRPr="00E278DD">
        <w:rPr>
          <w:rFonts w:ascii="Arial" w:hAnsi="Arial" w:cs="Arial"/>
          <w:szCs w:val="24"/>
        </w:rPr>
        <w:t xml:space="preserve">– </w:t>
      </w:r>
      <w:r w:rsidR="00B622BB" w:rsidRPr="00B622BB">
        <w:rPr>
          <w:rFonts w:ascii="Arial" w:hAnsi="Arial" w:cs="Arial"/>
          <w:szCs w:val="24"/>
        </w:rPr>
        <w:t>unidade.</w:t>
      </w:r>
    </w:p>
    <w:p w14:paraId="732F96BD" w14:textId="77777777" w:rsidR="004952ED" w:rsidRDefault="004952ED" w:rsidP="00172434">
      <w:pPr>
        <w:tabs>
          <w:tab w:val="num" w:pos="1560"/>
        </w:tabs>
        <w:spacing w:after="120"/>
        <w:contextualSpacing/>
        <w:jc w:val="both"/>
        <w:rPr>
          <w:rFonts w:ascii="Arial" w:hAnsi="Arial" w:cs="Arial"/>
        </w:rPr>
      </w:pPr>
      <w:r w:rsidRPr="00172434">
        <w:rPr>
          <w:rFonts w:ascii="Arial" w:hAnsi="Arial" w:cs="Arial"/>
        </w:rPr>
        <w:t>Será medido e pago por unidade o cabide fornecido e instalado pela CONTRATADA e aprovado pela FISCALIZAÇÃO, conforme especificações técnicas e desenhos.</w:t>
      </w:r>
    </w:p>
    <w:p w14:paraId="54DB90E5" w14:textId="77777777" w:rsidR="009C1817" w:rsidRDefault="009C1817" w:rsidP="00172434">
      <w:pPr>
        <w:tabs>
          <w:tab w:val="num" w:pos="1560"/>
        </w:tabs>
        <w:spacing w:after="120"/>
        <w:contextualSpacing/>
        <w:jc w:val="both"/>
        <w:rPr>
          <w:rFonts w:ascii="Arial" w:hAnsi="Arial" w:cs="Arial"/>
        </w:rPr>
      </w:pPr>
    </w:p>
    <w:p w14:paraId="1478027D" w14:textId="77777777"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14" w:name="_Toc185149863"/>
      <w:r w:rsidRPr="00FE2DDA">
        <w:rPr>
          <w:rFonts w:ascii="Arial" w:hAnsi="Arial" w:cs="Arial"/>
          <w:szCs w:val="24"/>
        </w:rPr>
        <w:t xml:space="preserve">Conjunto de Barras de Apoio para PNE – </w:t>
      </w:r>
      <w:bookmarkEnd w:id="114"/>
      <w:proofErr w:type="spellStart"/>
      <w:r w:rsidRPr="00FE2DDA">
        <w:rPr>
          <w:rFonts w:ascii="Arial" w:hAnsi="Arial" w:cs="Arial"/>
          <w:szCs w:val="24"/>
        </w:rPr>
        <w:t>cj</w:t>
      </w:r>
      <w:proofErr w:type="spellEnd"/>
      <w:r w:rsidRPr="00FE2DDA">
        <w:rPr>
          <w:rFonts w:ascii="Arial" w:hAnsi="Arial" w:cs="Arial"/>
          <w:szCs w:val="24"/>
        </w:rPr>
        <w:t>.</w:t>
      </w:r>
    </w:p>
    <w:p w14:paraId="5B044296" w14:textId="77777777" w:rsidR="004952ED" w:rsidRDefault="004952ED" w:rsidP="00172434">
      <w:pPr>
        <w:spacing w:after="120"/>
        <w:contextualSpacing/>
        <w:jc w:val="both"/>
        <w:rPr>
          <w:rFonts w:ascii="Arial" w:hAnsi="Arial" w:cs="Arial"/>
        </w:rPr>
      </w:pPr>
      <w:r w:rsidRPr="00172434">
        <w:rPr>
          <w:rFonts w:ascii="Arial" w:hAnsi="Arial" w:cs="Arial"/>
        </w:rPr>
        <w:t>Serão medidas e pagas por conjunto as barras fornecidas e instaladas pela CONTRATADA e aprovadas pela FISCALIZAÇÃO, conforme especificações técnicas e desenhos.</w:t>
      </w:r>
    </w:p>
    <w:p w14:paraId="59A9571A" w14:textId="77777777" w:rsidR="00873CD9" w:rsidRDefault="00873CD9" w:rsidP="00172434">
      <w:pPr>
        <w:spacing w:after="120"/>
        <w:contextualSpacing/>
        <w:jc w:val="both"/>
        <w:rPr>
          <w:rFonts w:ascii="Arial" w:hAnsi="Arial" w:cs="Arial"/>
        </w:rPr>
      </w:pPr>
    </w:p>
    <w:p w14:paraId="0EFD1E9B" w14:textId="4112F616" w:rsidR="004952ED" w:rsidRPr="00FE2DDA" w:rsidRDefault="004952ED" w:rsidP="009C1817">
      <w:pPr>
        <w:pStyle w:val="Nvel1"/>
        <w:tabs>
          <w:tab w:val="clear" w:pos="360"/>
        </w:tabs>
        <w:spacing w:before="0" w:after="120"/>
        <w:jc w:val="center"/>
        <w:rPr>
          <w:rFonts w:ascii="Arial" w:hAnsi="Arial" w:cs="Arial"/>
          <w:sz w:val="24"/>
          <w:szCs w:val="24"/>
        </w:rPr>
      </w:pPr>
      <w:bookmarkStart w:id="115" w:name="_Toc185149864"/>
      <w:r w:rsidRPr="00FE2DDA">
        <w:rPr>
          <w:rFonts w:ascii="Arial" w:hAnsi="Arial" w:cs="Arial"/>
          <w:sz w:val="24"/>
          <w:szCs w:val="24"/>
        </w:rPr>
        <w:lastRenderedPageBreak/>
        <w:t>SERRALHERIA</w:t>
      </w:r>
      <w:bookmarkEnd w:id="115"/>
    </w:p>
    <w:p w14:paraId="1F8BD596" w14:textId="77777777" w:rsidR="004952ED" w:rsidRPr="00FE2DDA" w:rsidRDefault="004952ED" w:rsidP="004952ED">
      <w:pPr>
        <w:pStyle w:val="Cabealho"/>
        <w:spacing w:after="120"/>
        <w:jc w:val="both"/>
        <w:rPr>
          <w:rFonts w:ascii="Arial" w:hAnsi="Arial" w:cs="Arial"/>
        </w:rPr>
      </w:pPr>
    </w:p>
    <w:p w14:paraId="528D9496" w14:textId="77777777" w:rsidR="004952ED" w:rsidRPr="00FE2DDA" w:rsidRDefault="004952ED" w:rsidP="009C1817">
      <w:pPr>
        <w:pStyle w:val="Nvel2"/>
        <w:numPr>
          <w:ilvl w:val="0"/>
          <w:numId w:val="0"/>
        </w:numPr>
        <w:spacing w:before="0" w:after="120"/>
        <w:ind w:left="360" w:hanging="360"/>
        <w:jc w:val="center"/>
        <w:rPr>
          <w:rFonts w:ascii="Arial" w:hAnsi="Arial" w:cs="Arial"/>
          <w:szCs w:val="24"/>
        </w:rPr>
      </w:pPr>
      <w:bookmarkStart w:id="116" w:name="_Toc185149865"/>
      <w:r w:rsidRPr="00FE2DDA">
        <w:rPr>
          <w:rFonts w:ascii="Arial" w:hAnsi="Arial" w:cs="Arial"/>
          <w:szCs w:val="24"/>
        </w:rPr>
        <w:t>Estruturas Complementares</w:t>
      </w:r>
    </w:p>
    <w:p w14:paraId="7B2FEB64" w14:textId="77777777" w:rsidR="004952ED" w:rsidRPr="00E278DD" w:rsidRDefault="004952ED" w:rsidP="009C1817">
      <w:pPr>
        <w:pStyle w:val="Nvel3"/>
        <w:tabs>
          <w:tab w:val="clear" w:pos="1440"/>
        </w:tabs>
        <w:spacing w:after="120"/>
        <w:ind w:left="0" w:firstLine="0"/>
        <w:rPr>
          <w:rFonts w:ascii="Arial" w:hAnsi="Arial" w:cs="Arial"/>
          <w:b/>
          <w:szCs w:val="24"/>
        </w:rPr>
      </w:pPr>
      <w:r w:rsidRPr="00E278DD">
        <w:rPr>
          <w:rFonts w:ascii="Arial" w:hAnsi="Arial" w:cs="Arial"/>
          <w:b/>
          <w:szCs w:val="24"/>
        </w:rPr>
        <w:t>Esquadria da Passarela – kg</w:t>
      </w:r>
    </w:p>
    <w:p w14:paraId="786645A6"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peso de esquadria da passarela confeccionada e instalada pela CONTRATADA e aprovada pela FISCALIZAÇÃO, conforme especificações técnicas e desenhos.</w:t>
      </w:r>
    </w:p>
    <w:p w14:paraId="068AE7EC" w14:textId="77777777" w:rsidR="004952ED" w:rsidRPr="00FE2DDA" w:rsidRDefault="004952ED" w:rsidP="004952ED">
      <w:pPr>
        <w:spacing w:after="120"/>
        <w:ind w:left="709"/>
        <w:jc w:val="both"/>
        <w:rPr>
          <w:rFonts w:ascii="Arial" w:hAnsi="Arial" w:cs="Arial"/>
        </w:rPr>
      </w:pPr>
    </w:p>
    <w:p w14:paraId="19EFEA88" w14:textId="77777777" w:rsidR="004952ED" w:rsidRPr="00E278DD" w:rsidRDefault="004952ED" w:rsidP="009C1817">
      <w:pPr>
        <w:pStyle w:val="Nvel3"/>
        <w:tabs>
          <w:tab w:val="clear" w:pos="1440"/>
        </w:tabs>
        <w:spacing w:after="120"/>
        <w:ind w:left="0" w:firstLine="0"/>
        <w:rPr>
          <w:rFonts w:ascii="Arial" w:hAnsi="Arial" w:cs="Arial"/>
          <w:b/>
          <w:szCs w:val="24"/>
        </w:rPr>
      </w:pPr>
      <w:r w:rsidRPr="00E278DD">
        <w:rPr>
          <w:rFonts w:ascii="Arial" w:hAnsi="Arial" w:cs="Arial"/>
          <w:b/>
          <w:szCs w:val="24"/>
        </w:rPr>
        <w:t>Marquise em Aço – kg</w:t>
      </w:r>
    </w:p>
    <w:p w14:paraId="240513D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peso de marquise confeccionada e instalada pela CONTRATADA e aprovada pela FISCALIZAÇÃO, conforme especificações técnicas e desenhos.</w:t>
      </w:r>
    </w:p>
    <w:p w14:paraId="71D5D313" w14:textId="77777777" w:rsidR="004952ED" w:rsidRPr="00FE2DDA" w:rsidRDefault="004952ED" w:rsidP="004952ED">
      <w:pPr>
        <w:pStyle w:val="Nvel2"/>
        <w:numPr>
          <w:ilvl w:val="0"/>
          <w:numId w:val="0"/>
        </w:numPr>
        <w:spacing w:before="0" w:after="120"/>
        <w:jc w:val="both"/>
        <w:rPr>
          <w:rFonts w:ascii="Arial" w:hAnsi="Arial" w:cs="Arial"/>
          <w:szCs w:val="24"/>
        </w:rPr>
      </w:pPr>
    </w:p>
    <w:p w14:paraId="330F68CE" w14:textId="77777777" w:rsidR="004952ED" w:rsidRPr="00E278DD" w:rsidRDefault="004952ED" w:rsidP="009C1817">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Apoio de bancadas – </w:t>
      </w:r>
      <w:bookmarkEnd w:id="116"/>
      <w:r w:rsidRPr="00E278DD">
        <w:rPr>
          <w:rFonts w:ascii="Arial" w:hAnsi="Arial" w:cs="Arial"/>
          <w:b/>
          <w:szCs w:val="24"/>
        </w:rPr>
        <w:t>kg</w:t>
      </w:r>
    </w:p>
    <w:p w14:paraId="713465B3"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peso de bancada executado pela CONTRATADA e aprovado pela FISCALIZAÇÃO, conforme especificações técnicas e desenhos.</w:t>
      </w:r>
    </w:p>
    <w:p w14:paraId="022E6D15" w14:textId="77777777" w:rsidR="004952ED" w:rsidRPr="00E278DD" w:rsidRDefault="004952ED" w:rsidP="004952ED">
      <w:pPr>
        <w:spacing w:after="120"/>
        <w:ind w:left="-2914"/>
        <w:jc w:val="both"/>
        <w:rPr>
          <w:rFonts w:ascii="Arial" w:hAnsi="Arial" w:cs="Arial"/>
          <w:b/>
        </w:rPr>
      </w:pPr>
    </w:p>
    <w:p w14:paraId="4A1B6537" w14:textId="77777777" w:rsidR="004952ED" w:rsidRPr="00E278DD" w:rsidRDefault="004952ED" w:rsidP="009C1817">
      <w:pPr>
        <w:pStyle w:val="Nvel3"/>
        <w:tabs>
          <w:tab w:val="clear" w:pos="1440"/>
        </w:tabs>
        <w:ind w:left="0" w:firstLine="0"/>
        <w:rPr>
          <w:rFonts w:ascii="Arial" w:hAnsi="Arial" w:cs="Arial"/>
          <w:b/>
          <w:szCs w:val="24"/>
        </w:rPr>
      </w:pPr>
      <w:bookmarkStart w:id="117" w:name="_Toc185149866"/>
      <w:r w:rsidRPr="00E278DD">
        <w:rPr>
          <w:rFonts w:ascii="Arial" w:hAnsi="Arial" w:cs="Arial"/>
          <w:b/>
          <w:szCs w:val="24"/>
        </w:rPr>
        <w:t xml:space="preserve">Arremates de topos de paredes – </w:t>
      </w:r>
      <w:bookmarkEnd w:id="117"/>
      <w:r w:rsidRPr="00E278DD">
        <w:rPr>
          <w:rFonts w:ascii="Arial" w:hAnsi="Arial" w:cs="Arial"/>
          <w:b/>
          <w:szCs w:val="24"/>
        </w:rPr>
        <w:t>kg</w:t>
      </w:r>
    </w:p>
    <w:p w14:paraId="1806DDBB"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peso de arremate executado pela CONTRATADA e aprovado pela FISCALIZAÇÃO, </w:t>
      </w:r>
      <w:r w:rsidRPr="00172434">
        <w:rPr>
          <w:rFonts w:ascii="Arial" w:hAnsi="Arial" w:cs="Arial"/>
          <w:u w:val="single"/>
        </w:rPr>
        <w:t>incluindo-se no valor pago</w:t>
      </w:r>
      <w:r w:rsidRPr="00172434">
        <w:rPr>
          <w:rFonts w:ascii="Arial" w:hAnsi="Arial" w:cs="Arial"/>
        </w:rPr>
        <w:t xml:space="preserve"> a execução de eventuais chumbadores de fixação, conforme especificações técnicas e desenhos.</w:t>
      </w:r>
    </w:p>
    <w:p w14:paraId="5A7504E1" w14:textId="77777777" w:rsidR="004952ED" w:rsidRPr="00E278DD" w:rsidRDefault="004952ED" w:rsidP="004952ED">
      <w:pPr>
        <w:spacing w:after="120"/>
        <w:ind w:left="709"/>
        <w:jc w:val="both"/>
        <w:rPr>
          <w:rFonts w:ascii="Arial" w:hAnsi="Arial" w:cs="Arial"/>
          <w:b/>
        </w:rPr>
      </w:pPr>
    </w:p>
    <w:p w14:paraId="5649238C" w14:textId="77777777" w:rsidR="004952ED" w:rsidRPr="00E278DD" w:rsidRDefault="004952ED" w:rsidP="009C1817">
      <w:pPr>
        <w:pStyle w:val="Nvel3"/>
        <w:tabs>
          <w:tab w:val="clear" w:pos="1440"/>
        </w:tabs>
        <w:spacing w:after="120"/>
        <w:ind w:left="0" w:firstLine="0"/>
        <w:rPr>
          <w:rFonts w:ascii="Arial" w:hAnsi="Arial" w:cs="Arial"/>
          <w:b/>
          <w:szCs w:val="24"/>
        </w:rPr>
      </w:pPr>
      <w:bookmarkStart w:id="118" w:name="_Toc185149867"/>
      <w:r w:rsidRPr="00E278DD">
        <w:rPr>
          <w:rFonts w:ascii="Arial" w:hAnsi="Arial" w:cs="Arial"/>
          <w:b/>
          <w:szCs w:val="24"/>
        </w:rPr>
        <w:t xml:space="preserve">Espelhos dos degraus das escadas – </w:t>
      </w:r>
      <w:bookmarkEnd w:id="118"/>
      <w:r w:rsidRPr="00E278DD">
        <w:rPr>
          <w:rFonts w:ascii="Arial" w:hAnsi="Arial" w:cs="Arial"/>
          <w:b/>
          <w:szCs w:val="24"/>
        </w:rPr>
        <w:t xml:space="preserve">kg </w:t>
      </w:r>
    </w:p>
    <w:p w14:paraId="4EE59CB5" w14:textId="77777777" w:rsidR="004952ED" w:rsidRDefault="004952ED" w:rsidP="00172434">
      <w:pPr>
        <w:tabs>
          <w:tab w:val="num" w:pos="1276"/>
        </w:tabs>
        <w:spacing w:after="120"/>
        <w:jc w:val="both"/>
        <w:rPr>
          <w:rFonts w:ascii="Arial" w:hAnsi="Arial" w:cs="Arial"/>
        </w:rPr>
      </w:pPr>
      <w:r w:rsidRPr="00172434">
        <w:rPr>
          <w:rFonts w:ascii="Arial" w:hAnsi="Arial" w:cs="Arial"/>
        </w:rPr>
        <w:t>Será medido e pago por peso de espelho executado pela CONTRATADA e aprovado pela FISCALIZAÇÃO, conforme especificações técnicas e desenhos.</w:t>
      </w:r>
    </w:p>
    <w:p w14:paraId="1B460036" w14:textId="77777777" w:rsidR="00172434" w:rsidRPr="00172434" w:rsidRDefault="00172434" w:rsidP="00172434">
      <w:pPr>
        <w:tabs>
          <w:tab w:val="num" w:pos="1276"/>
        </w:tabs>
        <w:spacing w:after="120"/>
        <w:jc w:val="both"/>
        <w:rPr>
          <w:rFonts w:ascii="Arial" w:hAnsi="Arial" w:cs="Arial"/>
        </w:rPr>
      </w:pPr>
    </w:p>
    <w:p w14:paraId="59B9A657" w14:textId="77777777" w:rsidR="004952ED" w:rsidRPr="00E278DD" w:rsidRDefault="004952ED" w:rsidP="009C1817">
      <w:pPr>
        <w:pStyle w:val="Nvel3"/>
        <w:tabs>
          <w:tab w:val="clear" w:pos="1440"/>
        </w:tabs>
        <w:spacing w:after="120"/>
        <w:ind w:left="0" w:firstLine="0"/>
        <w:rPr>
          <w:rFonts w:ascii="Arial" w:hAnsi="Arial" w:cs="Arial"/>
          <w:b/>
          <w:szCs w:val="24"/>
        </w:rPr>
      </w:pPr>
      <w:r w:rsidRPr="00E278DD">
        <w:rPr>
          <w:rFonts w:ascii="Arial" w:hAnsi="Arial" w:cs="Arial"/>
          <w:b/>
          <w:szCs w:val="24"/>
        </w:rPr>
        <w:t>Guarda-corpo pódio do auditório – kg</w:t>
      </w:r>
    </w:p>
    <w:p w14:paraId="422F489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peso de guarda-corpo executado pela CONTRATADA e aprovado pela FISCALIZAÇÃO, conforme especificações técnicas e desenhos.</w:t>
      </w:r>
    </w:p>
    <w:p w14:paraId="2B00EC20" w14:textId="77777777" w:rsidR="004952ED" w:rsidRDefault="004952ED" w:rsidP="009C1817">
      <w:pPr>
        <w:pStyle w:val="Nvel2"/>
        <w:numPr>
          <w:ilvl w:val="0"/>
          <w:numId w:val="0"/>
        </w:numPr>
        <w:spacing w:before="0" w:after="120"/>
        <w:ind w:left="360" w:hanging="360"/>
        <w:contextualSpacing/>
        <w:jc w:val="both"/>
        <w:rPr>
          <w:rFonts w:ascii="Arial" w:hAnsi="Arial" w:cs="Arial"/>
          <w:szCs w:val="24"/>
        </w:rPr>
      </w:pPr>
      <w:bookmarkStart w:id="119" w:name="_Toc185149868"/>
      <w:r w:rsidRPr="00FE2DDA">
        <w:rPr>
          <w:rFonts w:ascii="Arial" w:hAnsi="Arial" w:cs="Arial"/>
          <w:szCs w:val="24"/>
        </w:rPr>
        <w:lastRenderedPageBreak/>
        <w:t>Alambrado – m²</w:t>
      </w:r>
      <w:bookmarkEnd w:id="119"/>
    </w:p>
    <w:p w14:paraId="5D6F5998"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medido e pago por metro quadrado o alambrado executado pela CONTRATADA e aprovado pela FISCALIZAÇÃO, conforme especificações técnicas e desenhos.</w:t>
      </w:r>
    </w:p>
    <w:p w14:paraId="13CD117C" w14:textId="77777777" w:rsidR="004952ED" w:rsidRPr="00FE2DDA" w:rsidRDefault="004952ED" w:rsidP="004952ED">
      <w:pPr>
        <w:spacing w:after="120"/>
        <w:ind w:left="709"/>
        <w:contextualSpacing/>
        <w:jc w:val="both"/>
        <w:rPr>
          <w:rFonts w:ascii="Arial" w:hAnsi="Arial" w:cs="Arial"/>
        </w:rPr>
      </w:pPr>
    </w:p>
    <w:p w14:paraId="3D247FCA" w14:textId="77777777"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20" w:name="_Toc185149869"/>
      <w:r w:rsidRPr="00FE2DDA">
        <w:rPr>
          <w:rFonts w:ascii="Arial" w:hAnsi="Arial" w:cs="Arial"/>
          <w:szCs w:val="24"/>
        </w:rPr>
        <w:t>Corrimão de Ferro para as Escadas e Rampas – m</w:t>
      </w:r>
      <w:bookmarkEnd w:id="120"/>
    </w:p>
    <w:p w14:paraId="3C4735A2"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medido e pago por metro linear o corrimão executado pela CONTRATADA e aprovado pela FISCALIZAÇÃO, conforme especificações técnicas e desenhos.</w:t>
      </w:r>
    </w:p>
    <w:p w14:paraId="12E16C1C" w14:textId="77777777" w:rsidR="004952ED" w:rsidRPr="00FE2DDA" w:rsidRDefault="004952ED" w:rsidP="004952ED">
      <w:pPr>
        <w:spacing w:after="120"/>
        <w:ind w:left="709"/>
        <w:contextualSpacing/>
        <w:jc w:val="both"/>
        <w:rPr>
          <w:rFonts w:ascii="Arial" w:hAnsi="Arial" w:cs="Arial"/>
        </w:rPr>
      </w:pPr>
    </w:p>
    <w:p w14:paraId="6CFD22FE" w14:textId="77777777"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21" w:name="_Toc185149870"/>
      <w:r w:rsidRPr="00FE2DDA">
        <w:rPr>
          <w:rFonts w:ascii="Arial" w:hAnsi="Arial" w:cs="Arial"/>
          <w:szCs w:val="24"/>
        </w:rPr>
        <w:t>Corrimão de Ferro para a Passarela – m</w:t>
      </w:r>
      <w:bookmarkEnd w:id="121"/>
    </w:p>
    <w:p w14:paraId="46346CA6"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medido e pago por metro linear o corrimão executado pela CONTRATADA e aprovado pela FISCALIZAÇÃO, conforme especificações técnicas e desenhos.</w:t>
      </w:r>
    </w:p>
    <w:p w14:paraId="6438F83D" w14:textId="77777777" w:rsidR="004952ED" w:rsidRPr="00FE2DDA" w:rsidRDefault="004952ED" w:rsidP="004952ED">
      <w:pPr>
        <w:spacing w:after="120"/>
        <w:ind w:left="709"/>
        <w:contextualSpacing/>
        <w:jc w:val="both"/>
        <w:rPr>
          <w:rFonts w:ascii="Arial" w:hAnsi="Arial" w:cs="Arial"/>
        </w:rPr>
      </w:pPr>
    </w:p>
    <w:p w14:paraId="7898377D" w14:textId="77777777"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22" w:name="_Toc185149872"/>
      <w:r w:rsidRPr="00FE2DDA">
        <w:rPr>
          <w:rFonts w:ascii="Arial" w:hAnsi="Arial" w:cs="Arial"/>
          <w:szCs w:val="24"/>
        </w:rPr>
        <w:t xml:space="preserve">Grelhas – </w:t>
      </w:r>
      <w:bookmarkEnd w:id="122"/>
      <w:r w:rsidRPr="00FE2DDA">
        <w:rPr>
          <w:rFonts w:ascii="Arial" w:hAnsi="Arial" w:cs="Arial"/>
          <w:szCs w:val="24"/>
        </w:rPr>
        <w:t>unid.</w:t>
      </w:r>
    </w:p>
    <w:p w14:paraId="0295B5DE"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medida e paga por unidade as grelhas executadas pela CONTRATADA e aprovada pela FISCALIZAÇÃO, conforme especificações técnicas e desenhos.</w:t>
      </w:r>
    </w:p>
    <w:p w14:paraId="446EB813" w14:textId="77777777" w:rsidR="004952ED" w:rsidRPr="00FE2DDA" w:rsidRDefault="004952ED" w:rsidP="004952ED">
      <w:pPr>
        <w:spacing w:after="120"/>
        <w:ind w:left="709"/>
        <w:contextualSpacing/>
        <w:jc w:val="both"/>
        <w:rPr>
          <w:rFonts w:ascii="Arial" w:hAnsi="Arial" w:cs="Arial"/>
        </w:rPr>
      </w:pPr>
    </w:p>
    <w:p w14:paraId="6698941C" w14:textId="43B5CDBA"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23" w:name="_Toc185149873"/>
      <w:r w:rsidRPr="00FE2DDA">
        <w:rPr>
          <w:rFonts w:ascii="Arial" w:hAnsi="Arial" w:cs="Arial"/>
          <w:szCs w:val="24"/>
        </w:rPr>
        <w:t xml:space="preserve">Alçapão em Chapa de Aço </w:t>
      </w:r>
      <w:bookmarkEnd w:id="123"/>
      <w:r w:rsidR="00B622BB" w:rsidRPr="00E278DD">
        <w:rPr>
          <w:rFonts w:ascii="Arial" w:hAnsi="Arial" w:cs="Arial"/>
          <w:szCs w:val="24"/>
        </w:rPr>
        <w:t xml:space="preserve">– </w:t>
      </w:r>
      <w:r w:rsidR="00B622BB" w:rsidRPr="00B622BB">
        <w:rPr>
          <w:rFonts w:ascii="Arial" w:hAnsi="Arial" w:cs="Arial"/>
          <w:szCs w:val="24"/>
        </w:rPr>
        <w:t>unidade.</w:t>
      </w:r>
    </w:p>
    <w:p w14:paraId="0676D389"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medido e pago por metro quadrado o alçapão executado pela CONTRATADA e aprovado pela FISCALIZAÇÃO, conforme especificações técnicas e desenhos.</w:t>
      </w:r>
    </w:p>
    <w:p w14:paraId="179DEEB0" w14:textId="77777777" w:rsidR="004952ED" w:rsidRDefault="004952ED" w:rsidP="004952ED">
      <w:pPr>
        <w:spacing w:after="120"/>
        <w:ind w:left="709"/>
        <w:contextualSpacing/>
        <w:jc w:val="both"/>
        <w:rPr>
          <w:rFonts w:ascii="Arial" w:hAnsi="Arial" w:cs="Arial"/>
        </w:rPr>
      </w:pPr>
    </w:p>
    <w:p w14:paraId="20DA8718" w14:textId="77777777" w:rsidR="004952ED" w:rsidRDefault="004952ED" w:rsidP="009C1817">
      <w:pPr>
        <w:pStyle w:val="Nvel2"/>
        <w:numPr>
          <w:ilvl w:val="0"/>
          <w:numId w:val="0"/>
        </w:numPr>
        <w:spacing w:before="0" w:after="120"/>
        <w:ind w:left="360" w:hanging="360"/>
        <w:contextualSpacing/>
        <w:jc w:val="both"/>
        <w:rPr>
          <w:rFonts w:ascii="Arial" w:hAnsi="Arial" w:cs="Arial"/>
          <w:szCs w:val="24"/>
        </w:rPr>
      </w:pPr>
      <w:bookmarkStart w:id="124" w:name="_Toc185149875"/>
      <w:r w:rsidRPr="00FE2DDA">
        <w:rPr>
          <w:rFonts w:ascii="Arial" w:hAnsi="Arial" w:cs="Arial"/>
          <w:szCs w:val="24"/>
        </w:rPr>
        <w:t>Escada de Marinheiro – m</w:t>
      </w:r>
      <w:bookmarkEnd w:id="124"/>
    </w:p>
    <w:p w14:paraId="7A7D5D2F"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medida e paga por metro linear a escada de marinheiro executada pela CONTRATADA e aprovada pela FISCALIZAÇÃO, conforme especificações técnicas e desenhos.</w:t>
      </w:r>
    </w:p>
    <w:p w14:paraId="058C934A" w14:textId="77777777" w:rsidR="004952ED" w:rsidRDefault="004952ED" w:rsidP="004952ED">
      <w:pPr>
        <w:pStyle w:val="PargrafodaLista"/>
        <w:tabs>
          <w:tab w:val="num" w:pos="1276"/>
        </w:tabs>
        <w:spacing w:after="120"/>
        <w:ind w:left="360"/>
        <w:jc w:val="both"/>
        <w:rPr>
          <w:rFonts w:ascii="Arial" w:hAnsi="Arial" w:cs="Arial"/>
          <w:sz w:val="24"/>
          <w:szCs w:val="24"/>
        </w:rPr>
      </w:pPr>
    </w:p>
    <w:p w14:paraId="09ED048A" w14:textId="77777777" w:rsidR="004952ED" w:rsidRDefault="004952ED" w:rsidP="009C1817">
      <w:pPr>
        <w:pStyle w:val="Nvel2"/>
        <w:numPr>
          <w:ilvl w:val="0"/>
          <w:numId w:val="0"/>
        </w:numPr>
        <w:spacing w:before="0" w:after="120"/>
        <w:ind w:left="360" w:hanging="360"/>
        <w:contextualSpacing/>
        <w:jc w:val="both"/>
        <w:rPr>
          <w:rFonts w:ascii="Arial" w:hAnsi="Arial" w:cs="Arial"/>
          <w:szCs w:val="24"/>
        </w:rPr>
      </w:pPr>
      <w:bookmarkStart w:id="125" w:name="_Toc185149876"/>
      <w:r w:rsidRPr="00FE2DDA">
        <w:rPr>
          <w:rFonts w:ascii="Arial" w:hAnsi="Arial" w:cs="Arial"/>
          <w:szCs w:val="24"/>
        </w:rPr>
        <w:t>Divisória Metálica – m²</w:t>
      </w:r>
      <w:bookmarkEnd w:id="125"/>
    </w:p>
    <w:p w14:paraId="64D3CF8A" w14:textId="77777777" w:rsidR="004952ED" w:rsidRPr="00172434" w:rsidRDefault="004952ED" w:rsidP="00172434">
      <w:pPr>
        <w:spacing w:after="120"/>
        <w:contextualSpacing/>
        <w:jc w:val="both"/>
        <w:rPr>
          <w:rFonts w:ascii="Arial" w:hAnsi="Arial" w:cs="Arial"/>
        </w:rPr>
      </w:pPr>
      <w:r w:rsidRPr="00172434">
        <w:rPr>
          <w:rFonts w:ascii="Arial" w:hAnsi="Arial" w:cs="Arial"/>
        </w:rPr>
        <w:t xml:space="preserve">Será medida e paga por metro quadrado a divisória metálica executada pela CONTRATADA e aprovada pela FISCALIZAÇÃO, </w:t>
      </w:r>
      <w:r w:rsidRPr="00172434">
        <w:rPr>
          <w:rFonts w:ascii="Arial" w:hAnsi="Arial" w:cs="Arial"/>
          <w:u w:val="single"/>
        </w:rPr>
        <w:t>incluindo no valor pago</w:t>
      </w:r>
      <w:r w:rsidRPr="00172434">
        <w:rPr>
          <w:rFonts w:ascii="Arial" w:hAnsi="Arial" w:cs="Arial"/>
        </w:rPr>
        <w:t xml:space="preserve"> eventuais dobradiças e puxadores presentes em esquadrias integrantes do corpo das divisórias, conforme especificações técnicas e desenhos.</w:t>
      </w:r>
    </w:p>
    <w:p w14:paraId="6BF7EF36" w14:textId="77777777"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bCs/>
          <w:szCs w:val="24"/>
        </w:rPr>
        <w:lastRenderedPageBreak/>
        <w:t>Guarda-corpo em tubo de aço Inox e vidro</w:t>
      </w:r>
      <w:r w:rsidRPr="00FE2DDA">
        <w:rPr>
          <w:rFonts w:ascii="Arial" w:hAnsi="Arial" w:cs="Arial"/>
          <w:szCs w:val="24"/>
        </w:rPr>
        <w:t xml:space="preserve"> – m</w:t>
      </w:r>
    </w:p>
    <w:p w14:paraId="21A0E73A" w14:textId="77777777" w:rsidR="004952ED" w:rsidRPr="00172434" w:rsidRDefault="004952ED" w:rsidP="00172434">
      <w:pPr>
        <w:spacing w:after="120"/>
        <w:jc w:val="both"/>
        <w:rPr>
          <w:rFonts w:ascii="Arial" w:hAnsi="Arial" w:cs="Arial"/>
        </w:rPr>
      </w:pPr>
      <w:r w:rsidRPr="00172434">
        <w:rPr>
          <w:rFonts w:ascii="Arial" w:hAnsi="Arial" w:cs="Arial"/>
        </w:rPr>
        <w:t xml:space="preserve">Será medido e pago por metro linear o guarda-corpo executado pela CONTRATADA e aprovado pela FISCALIZAÇÃO, </w:t>
      </w:r>
      <w:r w:rsidRPr="00172434">
        <w:rPr>
          <w:rFonts w:ascii="Arial" w:hAnsi="Arial" w:cs="Arial"/>
          <w:u w:val="single"/>
        </w:rPr>
        <w:t>incluindo no valor pago</w:t>
      </w:r>
      <w:r w:rsidRPr="00172434">
        <w:rPr>
          <w:rFonts w:ascii="Arial" w:hAnsi="Arial" w:cs="Arial"/>
        </w:rPr>
        <w:t xml:space="preserve"> eventuais cantoneiras, tubos e acessórios metálicos, conforme especificações técnicas e desenhos.</w:t>
      </w:r>
    </w:p>
    <w:p w14:paraId="34D3523F" w14:textId="77777777" w:rsidR="004952ED" w:rsidRDefault="004952ED" w:rsidP="004952ED">
      <w:pPr>
        <w:pStyle w:val="Nvel2"/>
        <w:numPr>
          <w:ilvl w:val="0"/>
          <w:numId w:val="0"/>
        </w:numPr>
        <w:spacing w:before="0" w:after="120"/>
        <w:ind w:left="360" w:hanging="360"/>
        <w:jc w:val="both"/>
        <w:rPr>
          <w:rFonts w:ascii="Arial" w:hAnsi="Arial" w:cs="Arial"/>
          <w:bCs/>
          <w:szCs w:val="24"/>
        </w:rPr>
      </w:pPr>
    </w:p>
    <w:p w14:paraId="2A06FAE1" w14:textId="1F2C99FF" w:rsidR="004952ED" w:rsidRPr="00FE2DDA"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bCs/>
          <w:szCs w:val="24"/>
        </w:rPr>
        <w:t>Fechamento em Tela Perfurada para Guarda</w:t>
      </w:r>
      <w:r>
        <w:rPr>
          <w:rFonts w:ascii="Arial" w:hAnsi="Arial" w:cs="Arial"/>
          <w:bCs/>
          <w:szCs w:val="24"/>
        </w:rPr>
        <w:t xml:space="preserve"> </w:t>
      </w:r>
      <w:r w:rsidRPr="00FE2DDA">
        <w:rPr>
          <w:rFonts w:ascii="Arial" w:hAnsi="Arial" w:cs="Arial"/>
          <w:bCs/>
          <w:szCs w:val="24"/>
        </w:rPr>
        <w:t>corpo da Escada</w:t>
      </w:r>
      <w:r w:rsidRPr="00FE2DDA">
        <w:rPr>
          <w:rFonts w:ascii="Arial" w:hAnsi="Arial" w:cs="Arial"/>
          <w:szCs w:val="24"/>
        </w:rPr>
        <w:t xml:space="preserve"> – m²</w:t>
      </w:r>
    </w:p>
    <w:p w14:paraId="68D341DB" w14:textId="77777777" w:rsidR="004952ED" w:rsidRPr="00172434" w:rsidRDefault="004952ED" w:rsidP="00172434">
      <w:pPr>
        <w:spacing w:after="120"/>
        <w:jc w:val="both"/>
        <w:rPr>
          <w:rFonts w:ascii="Arial" w:hAnsi="Arial" w:cs="Arial"/>
        </w:rPr>
      </w:pPr>
      <w:r w:rsidRPr="00172434">
        <w:rPr>
          <w:rFonts w:ascii="Arial" w:hAnsi="Arial" w:cs="Arial"/>
        </w:rPr>
        <w:t xml:space="preserve">Será medido e pago por metro quadrado o guarda-corpo executado com tela pela CONTRATADA e aprovado pela FISCALIZAÇÃO, </w:t>
      </w:r>
      <w:r w:rsidRPr="00172434">
        <w:rPr>
          <w:rFonts w:ascii="Arial" w:hAnsi="Arial" w:cs="Arial"/>
          <w:u w:val="single"/>
        </w:rPr>
        <w:t>incluindo no valor pago</w:t>
      </w:r>
      <w:r w:rsidRPr="00172434">
        <w:rPr>
          <w:rFonts w:ascii="Arial" w:hAnsi="Arial" w:cs="Arial"/>
        </w:rPr>
        <w:t xml:space="preserve"> eventuais cantoneiras, tubos e acessórios metálicos, conforme especificações técnicas e desenhos. O Corrimão será pago no item 19.3.</w:t>
      </w:r>
    </w:p>
    <w:p w14:paraId="0B9270A3" w14:textId="77777777" w:rsidR="004952ED" w:rsidRPr="00FE2DDA" w:rsidRDefault="004952ED" w:rsidP="004952ED">
      <w:pPr>
        <w:spacing w:after="120"/>
        <w:ind w:left="709"/>
        <w:jc w:val="both"/>
        <w:rPr>
          <w:rFonts w:ascii="Arial" w:hAnsi="Arial" w:cs="Arial"/>
        </w:rPr>
      </w:pPr>
    </w:p>
    <w:p w14:paraId="0BF7DD48" w14:textId="77777777" w:rsidR="004952ED" w:rsidRDefault="004952ED" w:rsidP="009C1817">
      <w:pPr>
        <w:pStyle w:val="Nvel1"/>
        <w:tabs>
          <w:tab w:val="clear" w:pos="360"/>
        </w:tabs>
        <w:spacing w:before="0" w:after="120"/>
        <w:jc w:val="center"/>
        <w:rPr>
          <w:rFonts w:ascii="Arial" w:hAnsi="Arial" w:cs="Arial"/>
          <w:sz w:val="24"/>
          <w:szCs w:val="24"/>
        </w:rPr>
      </w:pPr>
      <w:bookmarkStart w:id="126" w:name="_Toc184027723"/>
      <w:bookmarkStart w:id="127" w:name="_Toc185149877"/>
      <w:r w:rsidRPr="00FE2DDA">
        <w:rPr>
          <w:rFonts w:ascii="Arial" w:hAnsi="Arial" w:cs="Arial"/>
          <w:sz w:val="24"/>
          <w:szCs w:val="24"/>
        </w:rPr>
        <w:t>INSTALAÇÕES HIDRÁULICAS</w:t>
      </w:r>
      <w:bookmarkEnd w:id="126"/>
      <w:bookmarkEnd w:id="127"/>
    </w:p>
    <w:p w14:paraId="1AFA398D" w14:textId="77777777" w:rsidR="009C1817" w:rsidRDefault="009C1817" w:rsidP="009C1817">
      <w:pPr>
        <w:pStyle w:val="Nvel1"/>
        <w:tabs>
          <w:tab w:val="clear" w:pos="360"/>
        </w:tabs>
        <w:spacing w:before="0" w:after="120"/>
        <w:jc w:val="center"/>
        <w:rPr>
          <w:rFonts w:ascii="Arial" w:hAnsi="Arial" w:cs="Arial"/>
          <w:sz w:val="24"/>
          <w:szCs w:val="24"/>
        </w:rPr>
      </w:pPr>
    </w:p>
    <w:p w14:paraId="37BE927B" w14:textId="77777777" w:rsidR="004952ED" w:rsidRPr="00172434" w:rsidRDefault="004952ED" w:rsidP="00172434">
      <w:pPr>
        <w:spacing w:after="120"/>
        <w:jc w:val="both"/>
        <w:rPr>
          <w:rFonts w:ascii="Arial" w:hAnsi="Arial" w:cs="Arial"/>
        </w:rPr>
      </w:pPr>
      <w:r w:rsidRPr="00172434">
        <w:rPr>
          <w:rFonts w:ascii="Arial" w:hAnsi="Arial" w:cs="Arial"/>
        </w:rPr>
        <w:t>Em função do regime de execução do contrato – empreitada por preço unitário – todos os itens serão medidos com base nas unidades determinadas nas planilhas de composição de custos unitários e pagos com base nos custos unitários propostos pela CONTRATADA.</w:t>
      </w:r>
    </w:p>
    <w:p w14:paraId="74E8EE37" w14:textId="77777777" w:rsidR="00172434" w:rsidRDefault="004952ED" w:rsidP="00172434">
      <w:pPr>
        <w:pStyle w:val="Recuodecorpodetexto"/>
        <w:spacing w:after="120"/>
        <w:rPr>
          <w:rFonts w:ascii="Arial" w:hAnsi="Arial" w:cs="Arial"/>
          <w:szCs w:val="24"/>
        </w:rPr>
      </w:pPr>
      <w:r w:rsidRPr="00FE2DDA">
        <w:rPr>
          <w:rFonts w:ascii="Arial" w:hAnsi="Arial" w:cs="Arial"/>
          <w:szCs w:val="24"/>
        </w:rPr>
        <w:t>Será efetuada retenção de 5% do valor de cada fatura. O valor retido será</w:t>
      </w:r>
    </w:p>
    <w:p w14:paraId="148D309C" w14:textId="77777777" w:rsidR="00172434" w:rsidRDefault="004952ED" w:rsidP="00172434">
      <w:pPr>
        <w:pStyle w:val="Recuodecorpodetexto"/>
        <w:spacing w:after="120"/>
        <w:rPr>
          <w:rFonts w:ascii="Arial" w:hAnsi="Arial" w:cs="Arial"/>
          <w:szCs w:val="24"/>
        </w:rPr>
      </w:pPr>
      <w:r w:rsidRPr="00FE2DDA">
        <w:rPr>
          <w:rFonts w:ascii="Arial" w:hAnsi="Arial" w:cs="Arial"/>
          <w:szCs w:val="24"/>
        </w:rPr>
        <w:t>pago após a realização de testes e aprovação das instalações pela</w:t>
      </w:r>
    </w:p>
    <w:p w14:paraId="45F2866C" w14:textId="77777777" w:rsidR="00F152E7" w:rsidRDefault="004952ED" w:rsidP="00172434">
      <w:pPr>
        <w:pStyle w:val="Recuodecorpodetexto"/>
        <w:spacing w:after="120"/>
        <w:rPr>
          <w:rFonts w:ascii="Arial" w:hAnsi="Arial" w:cs="Arial"/>
          <w:szCs w:val="24"/>
        </w:rPr>
      </w:pPr>
      <w:r w:rsidRPr="00FE2DDA">
        <w:rPr>
          <w:rFonts w:ascii="Arial" w:hAnsi="Arial" w:cs="Arial"/>
          <w:szCs w:val="24"/>
        </w:rPr>
        <w:t xml:space="preserve">FISCALIZAÇÃO, conforme norma pertinente e especificações técnicas </w:t>
      </w:r>
    </w:p>
    <w:p w14:paraId="25063920" w14:textId="73A617F8" w:rsidR="004952ED" w:rsidRDefault="004952ED" w:rsidP="00172434">
      <w:pPr>
        <w:pStyle w:val="Recuodecorpodetexto"/>
        <w:spacing w:after="120"/>
        <w:rPr>
          <w:rFonts w:ascii="Arial" w:hAnsi="Arial" w:cs="Arial"/>
          <w:szCs w:val="24"/>
        </w:rPr>
      </w:pPr>
      <w:r w:rsidRPr="00FE2DDA">
        <w:rPr>
          <w:rFonts w:ascii="Arial" w:hAnsi="Arial" w:cs="Arial"/>
          <w:szCs w:val="24"/>
        </w:rPr>
        <w:t>desenhos.</w:t>
      </w:r>
    </w:p>
    <w:p w14:paraId="3B740D27" w14:textId="5D0D23F7" w:rsidR="004952ED" w:rsidRDefault="004952ED" w:rsidP="009C1817">
      <w:pPr>
        <w:pStyle w:val="Nvel2"/>
        <w:numPr>
          <w:ilvl w:val="0"/>
          <w:numId w:val="0"/>
        </w:numPr>
        <w:spacing w:before="0" w:after="120"/>
        <w:ind w:left="360" w:hanging="360"/>
        <w:jc w:val="center"/>
        <w:rPr>
          <w:rFonts w:ascii="Arial" w:hAnsi="Arial" w:cs="Arial"/>
          <w:szCs w:val="24"/>
        </w:rPr>
      </w:pPr>
      <w:bookmarkStart w:id="128" w:name="_Toc184027724"/>
      <w:bookmarkStart w:id="129" w:name="_Toc185149878"/>
      <w:r w:rsidRPr="00FE2DDA">
        <w:rPr>
          <w:rFonts w:ascii="Arial" w:hAnsi="Arial" w:cs="Arial"/>
          <w:szCs w:val="24"/>
        </w:rPr>
        <w:t>Instalações de Água Fria</w:t>
      </w:r>
      <w:bookmarkEnd w:id="128"/>
      <w:bookmarkEnd w:id="129"/>
    </w:p>
    <w:p w14:paraId="434F7651" w14:textId="77777777" w:rsidR="00873CD9" w:rsidRDefault="00873CD9" w:rsidP="009C1817">
      <w:pPr>
        <w:pStyle w:val="Nvel2"/>
        <w:numPr>
          <w:ilvl w:val="0"/>
          <w:numId w:val="0"/>
        </w:numPr>
        <w:spacing w:before="0" w:after="120"/>
        <w:ind w:left="360" w:hanging="360"/>
        <w:jc w:val="center"/>
        <w:rPr>
          <w:rFonts w:ascii="Arial" w:hAnsi="Arial" w:cs="Arial"/>
          <w:szCs w:val="24"/>
        </w:rPr>
      </w:pPr>
    </w:p>
    <w:p w14:paraId="6E2953A0" w14:textId="77777777"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Tubos e Conexões de PVC – m </w:t>
      </w:r>
    </w:p>
    <w:p w14:paraId="427A25C0"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440C940B" w14:textId="77777777" w:rsidR="004952ED" w:rsidRPr="00DA0DAC" w:rsidRDefault="004952ED" w:rsidP="004952ED">
      <w:pPr>
        <w:pStyle w:val="PargrafodaLista"/>
        <w:tabs>
          <w:tab w:val="num" w:pos="1276"/>
        </w:tabs>
        <w:spacing w:after="120"/>
        <w:ind w:left="1980"/>
        <w:jc w:val="both"/>
        <w:rPr>
          <w:rFonts w:ascii="Arial" w:hAnsi="Arial" w:cs="Arial"/>
          <w:sz w:val="24"/>
          <w:szCs w:val="24"/>
        </w:rPr>
      </w:pPr>
    </w:p>
    <w:p w14:paraId="4B9C9374" w14:textId="6C27D9DE" w:rsidR="004952ED" w:rsidRPr="00E278DD" w:rsidRDefault="004952ED" w:rsidP="009C1817">
      <w:pPr>
        <w:pStyle w:val="Nvel3"/>
        <w:tabs>
          <w:tab w:val="clear" w:pos="1440"/>
          <w:tab w:val="clear" w:pos="1985"/>
        </w:tabs>
        <w:spacing w:after="120"/>
        <w:ind w:left="0" w:firstLine="0"/>
        <w:rPr>
          <w:rFonts w:ascii="Arial" w:hAnsi="Arial" w:cs="Arial"/>
          <w:b/>
          <w:szCs w:val="24"/>
        </w:rPr>
      </w:pPr>
      <w:r w:rsidRPr="00E278DD">
        <w:rPr>
          <w:rFonts w:ascii="Arial" w:hAnsi="Arial" w:cs="Arial"/>
          <w:b/>
          <w:szCs w:val="24"/>
        </w:rPr>
        <w:t xml:space="preserve">Registros e Torneiras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4D2261F" w14:textId="77777777" w:rsidR="00E61C77" w:rsidRDefault="004952ED" w:rsidP="00F152E7">
      <w:pPr>
        <w:tabs>
          <w:tab w:val="num" w:pos="1276"/>
        </w:tabs>
        <w:spacing w:after="120"/>
        <w:jc w:val="both"/>
        <w:rPr>
          <w:rFonts w:ascii="Arial" w:hAnsi="Arial" w:cs="Arial"/>
        </w:rPr>
      </w:pPr>
      <w:r w:rsidRPr="00F152E7">
        <w:rPr>
          <w:rFonts w:ascii="Arial" w:hAnsi="Arial" w:cs="Arial"/>
        </w:rPr>
        <w:t>Serão medidos e pagos por unidade efetivamente fornecida e instalada, conexões, fixação, abertura e fechamento de rasgos, entre outros, inclusos.</w:t>
      </w:r>
    </w:p>
    <w:p w14:paraId="25448D0E" w14:textId="77777777" w:rsidR="00873CD9" w:rsidRDefault="00873CD9" w:rsidP="00F152E7">
      <w:pPr>
        <w:tabs>
          <w:tab w:val="num" w:pos="1276"/>
        </w:tabs>
        <w:spacing w:after="120"/>
        <w:jc w:val="both"/>
        <w:rPr>
          <w:rFonts w:ascii="Arial" w:hAnsi="Arial" w:cs="Arial"/>
        </w:rPr>
      </w:pPr>
    </w:p>
    <w:p w14:paraId="5F043011" w14:textId="3D720DCA" w:rsidR="004952ED" w:rsidRPr="00E278DD" w:rsidRDefault="004952ED" w:rsidP="00E61C77">
      <w:pPr>
        <w:tabs>
          <w:tab w:val="num" w:pos="1276"/>
        </w:tabs>
        <w:spacing w:after="120"/>
        <w:jc w:val="both"/>
        <w:rPr>
          <w:rFonts w:ascii="Arial" w:hAnsi="Arial" w:cs="Arial"/>
          <w:b/>
        </w:rPr>
      </w:pPr>
      <w:r w:rsidRPr="00E278DD">
        <w:rPr>
          <w:rFonts w:ascii="Arial" w:hAnsi="Arial" w:cs="Arial"/>
          <w:b/>
        </w:rPr>
        <w:lastRenderedPageBreak/>
        <w:t xml:space="preserve">Bomba Centrífuga </w:t>
      </w:r>
      <w:r w:rsidR="00E61C77" w:rsidRPr="00E278DD">
        <w:rPr>
          <w:rFonts w:ascii="Arial" w:hAnsi="Arial" w:cs="Arial"/>
          <w:b/>
        </w:rPr>
        <w:t>– unid</w:t>
      </w:r>
      <w:r w:rsidR="00E61C77">
        <w:rPr>
          <w:rFonts w:ascii="Arial" w:hAnsi="Arial" w:cs="Arial"/>
          <w:b/>
        </w:rPr>
        <w:t>ade</w:t>
      </w:r>
      <w:r w:rsidR="00E61C77" w:rsidRPr="00E278DD">
        <w:rPr>
          <w:rFonts w:ascii="Arial" w:hAnsi="Arial" w:cs="Arial"/>
          <w:b/>
        </w:rPr>
        <w:t>.</w:t>
      </w:r>
    </w:p>
    <w:p w14:paraId="3EB4EA2C"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conjunto </w:t>
      </w:r>
      <w:proofErr w:type="spellStart"/>
      <w:r w:rsidRPr="00F152E7">
        <w:rPr>
          <w:rFonts w:ascii="Arial" w:hAnsi="Arial" w:cs="Arial"/>
        </w:rPr>
        <w:t>moto-bomba</w:t>
      </w:r>
      <w:proofErr w:type="spellEnd"/>
      <w:r w:rsidRPr="00F152E7">
        <w:rPr>
          <w:rFonts w:ascii="Arial" w:hAnsi="Arial" w:cs="Arial"/>
        </w:rPr>
        <w:t xml:space="preserve"> efetivamente fornecido e instalado, base, fixação, teste inclusos. </w:t>
      </w:r>
    </w:p>
    <w:p w14:paraId="18EF0254" w14:textId="77777777" w:rsidR="00F152E7" w:rsidRDefault="00F152E7" w:rsidP="004952ED">
      <w:pPr>
        <w:pStyle w:val="Nvel3"/>
        <w:tabs>
          <w:tab w:val="clear" w:pos="1440"/>
          <w:tab w:val="clear" w:pos="1985"/>
        </w:tabs>
        <w:spacing w:after="120"/>
        <w:ind w:left="2520" w:firstLine="0"/>
        <w:rPr>
          <w:rFonts w:ascii="Arial" w:hAnsi="Arial" w:cs="Arial"/>
          <w:b/>
          <w:szCs w:val="24"/>
        </w:rPr>
      </w:pPr>
    </w:p>
    <w:p w14:paraId="3D886656" w14:textId="0A993F86" w:rsidR="004952ED" w:rsidRPr="00E278DD" w:rsidRDefault="004952ED" w:rsidP="009C1817">
      <w:pPr>
        <w:pStyle w:val="Nvel3"/>
        <w:tabs>
          <w:tab w:val="clear" w:pos="1440"/>
          <w:tab w:val="clear" w:pos="1985"/>
        </w:tabs>
        <w:spacing w:after="120"/>
        <w:ind w:left="0" w:firstLine="0"/>
        <w:rPr>
          <w:rFonts w:ascii="Arial" w:hAnsi="Arial" w:cs="Arial"/>
          <w:b/>
          <w:szCs w:val="24"/>
        </w:rPr>
      </w:pPr>
      <w:r w:rsidRPr="00E278DD">
        <w:rPr>
          <w:rFonts w:ascii="Arial" w:hAnsi="Arial" w:cs="Arial"/>
          <w:b/>
          <w:szCs w:val="24"/>
        </w:rPr>
        <w:t xml:space="preserve">Válvula de Retenção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4CACE9B"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38F50555" w14:textId="77777777" w:rsidR="00F152E7" w:rsidRDefault="00F152E7" w:rsidP="004952ED">
      <w:pPr>
        <w:pStyle w:val="Nvel3"/>
        <w:tabs>
          <w:tab w:val="clear" w:pos="1440"/>
          <w:tab w:val="clear" w:pos="1985"/>
        </w:tabs>
        <w:spacing w:after="120"/>
        <w:ind w:left="2520" w:firstLine="0"/>
        <w:rPr>
          <w:rFonts w:ascii="Arial" w:hAnsi="Arial" w:cs="Arial"/>
          <w:b/>
          <w:szCs w:val="24"/>
        </w:rPr>
      </w:pPr>
    </w:p>
    <w:p w14:paraId="2D94F23A" w14:textId="65BF53E4" w:rsidR="004952ED" w:rsidRPr="00E278DD" w:rsidRDefault="004952ED" w:rsidP="009C1817">
      <w:pPr>
        <w:pStyle w:val="Nvel3"/>
        <w:tabs>
          <w:tab w:val="clear" w:pos="1440"/>
          <w:tab w:val="clear" w:pos="1985"/>
        </w:tabs>
        <w:spacing w:after="120"/>
        <w:ind w:left="0" w:firstLine="0"/>
        <w:rPr>
          <w:rFonts w:ascii="Arial" w:hAnsi="Arial" w:cs="Arial"/>
          <w:b/>
          <w:szCs w:val="24"/>
        </w:rPr>
      </w:pPr>
      <w:r w:rsidRPr="00E278DD">
        <w:rPr>
          <w:rFonts w:ascii="Arial" w:hAnsi="Arial" w:cs="Arial"/>
          <w:b/>
          <w:szCs w:val="24"/>
        </w:rPr>
        <w:t xml:space="preserve">Automático de bóia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461D548A"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acessórios inclusos. </w:t>
      </w:r>
    </w:p>
    <w:p w14:paraId="5C3BD9E4" w14:textId="77777777" w:rsidR="009C1817" w:rsidRDefault="009C1817" w:rsidP="009C1817">
      <w:pPr>
        <w:pStyle w:val="Nvel3"/>
        <w:tabs>
          <w:tab w:val="clear" w:pos="1440"/>
          <w:tab w:val="clear" w:pos="1985"/>
        </w:tabs>
        <w:spacing w:after="120"/>
        <w:ind w:left="0" w:firstLine="0"/>
        <w:rPr>
          <w:rFonts w:ascii="Arial" w:hAnsi="Arial" w:cs="Arial"/>
          <w:b/>
          <w:szCs w:val="24"/>
        </w:rPr>
      </w:pPr>
    </w:p>
    <w:p w14:paraId="5249AC0C" w14:textId="5847F072" w:rsidR="004952ED" w:rsidRPr="00E278DD" w:rsidRDefault="004952ED" w:rsidP="009C1817">
      <w:pPr>
        <w:pStyle w:val="Nvel3"/>
        <w:tabs>
          <w:tab w:val="clear" w:pos="1440"/>
          <w:tab w:val="clear" w:pos="1985"/>
        </w:tabs>
        <w:spacing w:after="120"/>
        <w:ind w:left="0" w:firstLine="0"/>
        <w:rPr>
          <w:rFonts w:ascii="Arial" w:hAnsi="Arial" w:cs="Arial"/>
          <w:b/>
          <w:szCs w:val="24"/>
        </w:rPr>
      </w:pPr>
      <w:r w:rsidRPr="00E278DD">
        <w:rPr>
          <w:rFonts w:ascii="Arial" w:hAnsi="Arial" w:cs="Arial"/>
          <w:b/>
          <w:szCs w:val="24"/>
        </w:rPr>
        <w:t xml:space="preserve">Quadro de bomba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6F5A34A1"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Será medido e pago após fornecimento, instalação e teste. </w:t>
      </w:r>
    </w:p>
    <w:p w14:paraId="105A5DFF" w14:textId="77777777" w:rsidR="004952ED" w:rsidRDefault="004952ED" w:rsidP="004952ED">
      <w:pPr>
        <w:pStyle w:val="PargrafodaLista"/>
        <w:tabs>
          <w:tab w:val="num" w:pos="1276"/>
        </w:tabs>
        <w:spacing w:after="120"/>
        <w:ind w:left="1980"/>
        <w:jc w:val="both"/>
        <w:rPr>
          <w:rFonts w:ascii="Arial" w:hAnsi="Arial" w:cs="Arial"/>
          <w:sz w:val="24"/>
          <w:szCs w:val="24"/>
        </w:rPr>
      </w:pPr>
    </w:p>
    <w:p w14:paraId="38847FA2" w14:textId="77777777" w:rsidR="00873CD9" w:rsidRPr="00DA0DAC" w:rsidRDefault="00873CD9" w:rsidP="004952ED">
      <w:pPr>
        <w:pStyle w:val="PargrafodaLista"/>
        <w:tabs>
          <w:tab w:val="num" w:pos="1276"/>
        </w:tabs>
        <w:spacing w:after="120"/>
        <w:ind w:left="1980"/>
        <w:jc w:val="both"/>
        <w:rPr>
          <w:rFonts w:ascii="Arial" w:hAnsi="Arial" w:cs="Arial"/>
          <w:sz w:val="24"/>
          <w:szCs w:val="24"/>
        </w:rPr>
      </w:pPr>
    </w:p>
    <w:p w14:paraId="498FCF05" w14:textId="12515929" w:rsidR="004952ED" w:rsidRPr="00FE2DDA" w:rsidRDefault="004952ED" w:rsidP="004952ED">
      <w:pPr>
        <w:pStyle w:val="Nvel2"/>
        <w:numPr>
          <w:ilvl w:val="0"/>
          <w:numId w:val="0"/>
        </w:numPr>
        <w:spacing w:before="0" w:after="120"/>
        <w:ind w:left="1080"/>
        <w:jc w:val="both"/>
        <w:rPr>
          <w:rFonts w:ascii="Arial" w:hAnsi="Arial" w:cs="Arial"/>
          <w:szCs w:val="24"/>
        </w:rPr>
      </w:pPr>
      <w:bookmarkStart w:id="130" w:name="_Toc184027725"/>
      <w:bookmarkStart w:id="131" w:name="_Toc185149879"/>
      <w:r w:rsidRPr="00FE2DDA">
        <w:rPr>
          <w:rFonts w:ascii="Arial" w:hAnsi="Arial" w:cs="Arial"/>
          <w:szCs w:val="24"/>
        </w:rPr>
        <w:t>Instalações de Esgoto Sanitário</w:t>
      </w:r>
      <w:bookmarkEnd w:id="130"/>
      <w:bookmarkEnd w:id="131"/>
    </w:p>
    <w:p w14:paraId="44E0E1DB"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2D05D08E" w14:textId="49CFD310"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Tubos e Conexões de PVC – m</w:t>
      </w:r>
    </w:p>
    <w:p w14:paraId="531E93FA"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4FA24F2F" w14:textId="77777777" w:rsidR="009C1817" w:rsidRDefault="009C1817" w:rsidP="009C1817">
      <w:pPr>
        <w:pStyle w:val="Nvel3"/>
        <w:tabs>
          <w:tab w:val="clear" w:pos="1440"/>
          <w:tab w:val="clear" w:pos="1985"/>
          <w:tab w:val="clear" w:pos="2552"/>
        </w:tabs>
        <w:spacing w:after="120"/>
        <w:ind w:left="0" w:firstLine="0"/>
        <w:rPr>
          <w:rFonts w:ascii="Arial" w:hAnsi="Arial" w:cs="Arial"/>
          <w:szCs w:val="24"/>
        </w:rPr>
      </w:pPr>
    </w:p>
    <w:p w14:paraId="0C248401" w14:textId="00281176" w:rsidR="00F152E7"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Caixas e ralos sifonados, caixas de gordura em PVC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27B475E" w14:textId="3C0CAF76" w:rsidR="00F152E7" w:rsidRDefault="004952ED" w:rsidP="00F152E7">
      <w:pPr>
        <w:pStyle w:val="Nvel3"/>
        <w:tabs>
          <w:tab w:val="clear" w:pos="1440"/>
          <w:tab w:val="clear" w:pos="1985"/>
          <w:tab w:val="clear" w:pos="2552"/>
        </w:tabs>
        <w:ind w:left="0" w:firstLine="0"/>
        <w:contextualSpacing/>
        <w:jc w:val="left"/>
        <w:rPr>
          <w:rFonts w:ascii="Arial" w:hAnsi="Arial" w:cs="Arial"/>
          <w:szCs w:val="24"/>
        </w:rPr>
      </w:pPr>
      <w:r w:rsidRPr="00DA0DAC">
        <w:rPr>
          <w:rFonts w:ascii="Arial" w:hAnsi="Arial" w:cs="Arial"/>
          <w:szCs w:val="24"/>
        </w:rPr>
        <w:t>Serão medidos e pagos por unidade efetivamente fornecida e instalada, conexões, fixação, abertura e fechamento de rasgos, entre outros, inclusos.</w:t>
      </w:r>
    </w:p>
    <w:p w14:paraId="299BBCD5" w14:textId="77777777" w:rsidR="009C1817" w:rsidRDefault="009C1817" w:rsidP="009C1817">
      <w:pPr>
        <w:pStyle w:val="Nvel3"/>
        <w:tabs>
          <w:tab w:val="clear" w:pos="1440"/>
          <w:tab w:val="clear" w:pos="1985"/>
          <w:tab w:val="clear" w:pos="2552"/>
        </w:tabs>
        <w:spacing w:after="120"/>
        <w:ind w:left="0" w:firstLine="0"/>
        <w:rPr>
          <w:rFonts w:ascii="Arial" w:hAnsi="Arial" w:cs="Arial"/>
          <w:szCs w:val="24"/>
        </w:rPr>
      </w:pPr>
    </w:p>
    <w:p w14:paraId="7B2E6C8D" w14:textId="6F55EDC7" w:rsidR="004952ED" w:rsidRPr="00F152E7" w:rsidRDefault="004952ED" w:rsidP="009C1817">
      <w:pPr>
        <w:pStyle w:val="Nvel3"/>
        <w:tabs>
          <w:tab w:val="clear" w:pos="1440"/>
          <w:tab w:val="clear" w:pos="1985"/>
          <w:tab w:val="clear" w:pos="2552"/>
        </w:tabs>
        <w:spacing w:after="120"/>
        <w:ind w:left="0" w:firstLine="0"/>
        <w:rPr>
          <w:rFonts w:ascii="Arial" w:hAnsi="Arial" w:cs="Arial"/>
          <w:szCs w:val="24"/>
        </w:rPr>
      </w:pPr>
      <w:r w:rsidRPr="00E278DD">
        <w:rPr>
          <w:rFonts w:ascii="Arial" w:hAnsi="Arial" w:cs="Arial"/>
          <w:b/>
          <w:szCs w:val="24"/>
        </w:rPr>
        <w:t xml:space="preserve">Caixas de gordura e de inspeção e </w:t>
      </w:r>
      <w:proofErr w:type="spellStart"/>
      <w:r w:rsidRPr="00E278DD">
        <w:rPr>
          <w:rFonts w:ascii="Arial" w:hAnsi="Arial" w:cs="Arial"/>
          <w:b/>
          <w:szCs w:val="24"/>
        </w:rPr>
        <w:t>PV’s</w:t>
      </w:r>
      <w:proofErr w:type="spellEnd"/>
      <w:r w:rsidRPr="00E278DD">
        <w:rPr>
          <w:rFonts w:ascii="Arial" w:hAnsi="Arial" w:cs="Arial"/>
          <w:b/>
          <w:szCs w:val="24"/>
        </w:rPr>
        <w:t xml:space="preserve">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F075914" w14:textId="77777777" w:rsidR="004952ED"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executada de forma completa, conforme especificações, revestimento interno, impermeabilização, almofadas, tampão, entre outros, inclusos. </w:t>
      </w:r>
    </w:p>
    <w:p w14:paraId="4163914D" w14:textId="77777777" w:rsidR="00E61C77" w:rsidRPr="00F152E7" w:rsidRDefault="00E61C77" w:rsidP="00F152E7">
      <w:pPr>
        <w:tabs>
          <w:tab w:val="num" w:pos="1276"/>
        </w:tabs>
        <w:spacing w:after="120"/>
        <w:jc w:val="both"/>
        <w:rPr>
          <w:rFonts w:ascii="Arial" w:hAnsi="Arial" w:cs="Arial"/>
        </w:rPr>
      </w:pPr>
    </w:p>
    <w:p w14:paraId="1BF842AC" w14:textId="2D70567E"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lastRenderedPageBreak/>
        <w:t xml:space="preserve">Bomba de esgoto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E2274DD"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conjunto </w:t>
      </w:r>
      <w:proofErr w:type="spellStart"/>
      <w:r w:rsidRPr="00F152E7">
        <w:rPr>
          <w:rFonts w:ascii="Arial" w:hAnsi="Arial" w:cs="Arial"/>
        </w:rPr>
        <w:t>moto-bomba</w:t>
      </w:r>
      <w:proofErr w:type="spellEnd"/>
      <w:r w:rsidRPr="00F152E7">
        <w:rPr>
          <w:rFonts w:ascii="Arial" w:hAnsi="Arial" w:cs="Arial"/>
        </w:rPr>
        <w:t xml:space="preserve"> efetivamente fornecido e instalado, base, fixação, teste inclusos. </w:t>
      </w:r>
    </w:p>
    <w:p w14:paraId="2AE9F47D" w14:textId="77777777" w:rsidR="004952ED" w:rsidRPr="00E278DD" w:rsidRDefault="004952ED" w:rsidP="004952ED">
      <w:pPr>
        <w:spacing w:after="120"/>
        <w:contextualSpacing/>
        <w:jc w:val="both"/>
        <w:rPr>
          <w:rFonts w:ascii="Arial" w:hAnsi="Arial" w:cs="Arial"/>
          <w:b/>
        </w:rPr>
      </w:pPr>
    </w:p>
    <w:p w14:paraId="6C552DB5" w14:textId="77777777"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Válvulas, registros, acabamento de registro e conexões – unid. </w:t>
      </w:r>
    </w:p>
    <w:p w14:paraId="1AC771D7"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0A2E4850" w14:textId="77777777" w:rsidR="004952ED" w:rsidRPr="00DA0DAC" w:rsidRDefault="004952ED" w:rsidP="004952ED">
      <w:pPr>
        <w:pStyle w:val="PargrafodaLista"/>
        <w:tabs>
          <w:tab w:val="num" w:pos="1276"/>
        </w:tabs>
        <w:spacing w:after="120"/>
        <w:ind w:left="1980"/>
        <w:jc w:val="both"/>
        <w:rPr>
          <w:rFonts w:ascii="Arial" w:hAnsi="Arial" w:cs="Arial"/>
          <w:sz w:val="24"/>
          <w:szCs w:val="24"/>
        </w:rPr>
      </w:pPr>
    </w:p>
    <w:p w14:paraId="70670CF6" w14:textId="5DFE0243"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Automático de bóia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C691AA0"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fornecida e instalada, acessórios inclusos. </w:t>
      </w:r>
    </w:p>
    <w:p w14:paraId="7C32EDD7" w14:textId="77777777" w:rsidR="004952ED" w:rsidRDefault="004952ED" w:rsidP="004952ED">
      <w:pPr>
        <w:pStyle w:val="PargrafodaLista"/>
        <w:tabs>
          <w:tab w:val="num" w:pos="1276"/>
        </w:tabs>
        <w:spacing w:after="120"/>
        <w:ind w:left="1980"/>
        <w:jc w:val="both"/>
        <w:rPr>
          <w:rFonts w:ascii="Arial" w:hAnsi="Arial" w:cs="Arial"/>
          <w:sz w:val="24"/>
          <w:szCs w:val="24"/>
        </w:rPr>
      </w:pPr>
    </w:p>
    <w:p w14:paraId="5A4E7567" w14:textId="7FEB5DC5"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Quadro de bomba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0EFADB7E"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Será medido e pago após fornecimento, instalação e teste. </w:t>
      </w:r>
    </w:p>
    <w:p w14:paraId="48C339E7" w14:textId="77777777" w:rsidR="004952ED" w:rsidRDefault="004952ED" w:rsidP="004952ED">
      <w:pPr>
        <w:pStyle w:val="Cabealho"/>
        <w:spacing w:after="120"/>
        <w:contextualSpacing/>
        <w:jc w:val="both"/>
        <w:rPr>
          <w:rFonts w:ascii="Arial" w:hAnsi="Arial" w:cs="Arial"/>
        </w:rPr>
      </w:pPr>
    </w:p>
    <w:p w14:paraId="7108C18B" w14:textId="77777777" w:rsidR="00F152E7" w:rsidRDefault="00F152E7" w:rsidP="00F152E7">
      <w:pPr>
        <w:pStyle w:val="Nvel2"/>
        <w:numPr>
          <w:ilvl w:val="0"/>
          <w:numId w:val="0"/>
        </w:numPr>
        <w:spacing w:before="0" w:after="120"/>
        <w:ind w:left="1080"/>
        <w:contextualSpacing/>
        <w:jc w:val="center"/>
        <w:rPr>
          <w:rFonts w:ascii="Arial" w:hAnsi="Arial" w:cs="Arial"/>
          <w:szCs w:val="24"/>
        </w:rPr>
      </w:pPr>
      <w:bookmarkStart w:id="132" w:name="_Toc184027726"/>
      <w:bookmarkStart w:id="133" w:name="_Toc185149880"/>
    </w:p>
    <w:p w14:paraId="0491378D" w14:textId="28C2E47F" w:rsidR="004952ED" w:rsidRPr="00FE2DDA" w:rsidRDefault="004952ED" w:rsidP="009C1817">
      <w:pPr>
        <w:pStyle w:val="Nvel2"/>
        <w:numPr>
          <w:ilvl w:val="0"/>
          <w:numId w:val="0"/>
        </w:numPr>
        <w:spacing w:before="0" w:after="120"/>
        <w:ind w:left="360" w:hanging="360"/>
        <w:contextualSpacing/>
        <w:jc w:val="center"/>
        <w:rPr>
          <w:rFonts w:ascii="Arial" w:hAnsi="Arial" w:cs="Arial"/>
          <w:szCs w:val="24"/>
        </w:rPr>
      </w:pPr>
      <w:r w:rsidRPr="00FE2DDA">
        <w:rPr>
          <w:rFonts w:ascii="Arial" w:hAnsi="Arial" w:cs="Arial"/>
          <w:szCs w:val="24"/>
        </w:rPr>
        <w:t>Instalações de Águas Pluviais</w:t>
      </w:r>
      <w:bookmarkEnd w:id="132"/>
      <w:bookmarkEnd w:id="133"/>
    </w:p>
    <w:p w14:paraId="56772578" w14:textId="77777777" w:rsidR="00F152E7" w:rsidRDefault="00F152E7" w:rsidP="004952ED">
      <w:pPr>
        <w:pStyle w:val="Nvel3"/>
        <w:tabs>
          <w:tab w:val="clear" w:pos="1440"/>
          <w:tab w:val="clear" w:pos="1985"/>
          <w:tab w:val="clear" w:pos="2552"/>
        </w:tabs>
        <w:spacing w:after="120"/>
        <w:ind w:left="2520" w:firstLine="0"/>
        <w:contextualSpacing/>
        <w:rPr>
          <w:rFonts w:ascii="Arial" w:hAnsi="Arial" w:cs="Arial"/>
          <w:b/>
          <w:szCs w:val="24"/>
        </w:rPr>
      </w:pPr>
    </w:p>
    <w:p w14:paraId="520CCD86" w14:textId="321E7B91" w:rsidR="004952ED" w:rsidRPr="00E278DD" w:rsidRDefault="004952ED" w:rsidP="009C1817">
      <w:pPr>
        <w:pStyle w:val="Nvel3"/>
        <w:tabs>
          <w:tab w:val="clear" w:pos="1440"/>
          <w:tab w:val="clear" w:pos="1985"/>
          <w:tab w:val="clear" w:pos="2552"/>
        </w:tabs>
        <w:spacing w:after="120"/>
        <w:ind w:left="0" w:firstLine="0"/>
        <w:contextualSpacing/>
        <w:jc w:val="left"/>
        <w:rPr>
          <w:rFonts w:ascii="Arial" w:hAnsi="Arial" w:cs="Arial"/>
          <w:b/>
          <w:szCs w:val="24"/>
        </w:rPr>
      </w:pPr>
      <w:r w:rsidRPr="00E278DD">
        <w:rPr>
          <w:rFonts w:ascii="Arial" w:hAnsi="Arial" w:cs="Arial"/>
          <w:b/>
          <w:szCs w:val="24"/>
        </w:rPr>
        <w:t xml:space="preserve">Tubos e Conexões de PVC – m </w:t>
      </w:r>
    </w:p>
    <w:p w14:paraId="50357B73"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2ECDC897" w14:textId="77777777" w:rsidR="004952ED" w:rsidRPr="00FE2DDA" w:rsidRDefault="004952ED" w:rsidP="004952ED">
      <w:pPr>
        <w:spacing w:after="120"/>
        <w:contextualSpacing/>
        <w:jc w:val="both"/>
        <w:rPr>
          <w:rFonts w:ascii="Arial" w:hAnsi="Arial" w:cs="Arial"/>
        </w:rPr>
      </w:pPr>
    </w:p>
    <w:p w14:paraId="352D7534" w14:textId="43FFE67A" w:rsidR="00F152E7"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Ralos hemisféricos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C027F23" w14:textId="0F6B35A7" w:rsidR="004952ED" w:rsidRPr="00F152E7" w:rsidRDefault="004952ED" w:rsidP="00F152E7">
      <w:pPr>
        <w:pStyle w:val="Nvel3"/>
        <w:tabs>
          <w:tab w:val="clear" w:pos="1440"/>
          <w:tab w:val="clear" w:pos="1985"/>
          <w:tab w:val="clear" w:pos="2552"/>
        </w:tabs>
        <w:ind w:left="505"/>
        <w:contextualSpacing/>
        <w:jc w:val="left"/>
        <w:rPr>
          <w:rFonts w:ascii="Arial" w:hAnsi="Arial" w:cs="Arial"/>
          <w:b/>
          <w:szCs w:val="24"/>
        </w:rPr>
      </w:pPr>
      <w:r w:rsidRPr="00F152E7">
        <w:rPr>
          <w:rFonts w:ascii="Arial" w:hAnsi="Arial" w:cs="Arial"/>
          <w:szCs w:val="24"/>
        </w:rPr>
        <w:t xml:space="preserve">Serão medidos e pagos por unidade efetivamente fornecida e instalada. </w:t>
      </w:r>
    </w:p>
    <w:p w14:paraId="26D41D6F" w14:textId="77777777" w:rsidR="004952ED" w:rsidRPr="00FE2DDA" w:rsidRDefault="004952ED" w:rsidP="004952ED">
      <w:pPr>
        <w:spacing w:after="120"/>
        <w:ind w:left="709"/>
        <w:contextualSpacing/>
        <w:jc w:val="both"/>
        <w:rPr>
          <w:rFonts w:ascii="Arial" w:hAnsi="Arial" w:cs="Arial"/>
        </w:rPr>
      </w:pPr>
    </w:p>
    <w:p w14:paraId="3279FC3F" w14:textId="17738BC9"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Caixas de areia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0CCEDD53"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executada de forma completa, conforme especificações, tampão incluso. </w:t>
      </w:r>
    </w:p>
    <w:p w14:paraId="770D63DC" w14:textId="77777777" w:rsidR="004952ED" w:rsidRPr="00FE2DDA" w:rsidRDefault="004952ED" w:rsidP="004952ED">
      <w:pPr>
        <w:spacing w:after="120"/>
        <w:contextualSpacing/>
        <w:jc w:val="both"/>
        <w:rPr>
          <w:rFonts w:ascii="Arial" w:hAnsi="Arial" w:cs="Arial"/>
        </w:rPr>
      </w:pPr>
    </w:p>
    <w:p w14:paraId="57BCDD4A" w14:textId="683327B5"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Bomba centrífuga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03824F28"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conjunto </w:t>
      </w:r>
      <w:proofErr w:type="spellStart"/>
      <w:r w:rsidRPr="00F152E7">
        <w:rPr>
          <w:rFonts w:ascii="Arial" w:hAnsi="Arial" w:cs="Arial"/>
        </w:rPr>
        <w:t>moto-bomba</w:t>
      </w:r>
      <w:proofErr w:type="spellEnd"/>
      <w:r w:rsidRPr="00F152E7">
        <w:rPr>
          <w:rFonts w:ascii="Arial" w:hAnsi="Arial" w:cs="Arial"/>
        </w:rPr>
        <w:t xml:space="preserve"> efetivamente fornecido e instalado, base, fixação, teste inclusos. </w:t>
      </w:r>
    </w:p>
    <w:p w14:paraId="1C62C0DC" w14:textId="59E9A780"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lastRenderedPageBreak/>
        <w:t xml:space="preserve">Válvulas, registros e conexões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38D7E35"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362F7944" w14:textId="77777777" w:rsidR="004952ED" w:rsidRPr="00FE2DDA" w:rsidRDefault="004952ED" w:rsidP="004952ED">
      <w:pPr>
        <w:spacing w:after="120"/>
        <w:ind w:left="709"/>
        <w:contextualSpacing/>
        <w:jc w:val="both"/>
        <w:rPr>
          <w:rFonts w:ascii="Arial" w:hAnsi="Arial" w:cs="Arial"/>
        </w:rPr>
      </w:pPr>
    </w:p>
    <w:p w14:paraId="564C0084" w14:textId="3AB686D1"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Automático de bóia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CBCA77D"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fornecida e instalada, acessórios inclusos. </w:t>
      </w:r>
    </w:p>
    <w:p w14:paraId="2C723097" w14:textId="77777777" w:rsidR="004952ED" w:rsidRPr="00FE2DDA" w:rsidRDefault="004952ED" w:rsidP="004952ED">
      <w:pPr>
        <w:spacing w:after="120"/>
        <w:ind w:left="709"/>
        <w:contextualSpacing/>
        <w:jc w:val="both"/>
        <w:rPr>
          <w:rFonts w:ascii="Arial" w:hAnsi="Arial" w:cs="Arial"/>
        </w:rPr>
      </w:pPr>
    </w:p>
    <w:p w14:paraId="33BEE3F4" w14:textId="39DE496A"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Quadro de bomba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D3BCBFA" w14:textId="77777777" w:rsidR="004952ED" w:rsidRDefault="004952ED" w:rsidP="00F152E7">
      <w:pPr>
        <w:tabs>
          <w:tab w:val="num" w:pos="1276"/>
        </w:tabs>
        <w:spacing w:after="120"/>
        <w:contextualSpacing/>
        <w:jc w:val="both"/>
        <w:rPr>
          <w:rFonts w:ascii="Arial" w:hAnsi="Arial" w:cs="Arial"/>
        </w:rPr>
      </w:pPr>
      <w:r w:rsidRPr="00F152E7">
        <w:rPr>
          <w:rFonts w:ascii="Arial" w:hAnsi="Arial" w:cs="Arial"/>
        </w:rPr>
        <w:t xml:space="preserve">Será medido e pago após fornecimento, instalação e teste. </w:t>
      </w:r>
    </w:p>
    <w:p w14:paraId="622A74B6" w14:textId="77777777" w:rsidR="00F152E7" w:rsidRDefault="00F152E7" w:rsidP="00F152E7">
      <w:pPr>
        <w:tabs>
          <w:tab w:val="num" w:pos="1276"/>
        </w:tabs>
        <w:spacing w:after="120"/>
        <w:jc w:val="both"/>
        <w:rPr>
          <w:rFonts w:ascii="Arial" w:hAnsi="Arial" w:cs="Arial"/>
        </w:rPr>
      </w:pPr>
    </w:p>
    <w:p w14:paraId="65A8308B" w14:textId="77777777" w:rsidR="00F152E7" w:rsidRPr="00F152E7" w:rsidRDefault="00F152E7" w:rsidP="00F152E7">
      <w:pPr>
        <w:tabs>
          <w:tab w:val="num" w:pos="1276"/>
        </w:tabs>
        <w:spacing w:after="120"/>
        <w:jc w:val="both"/>
        <w:rPr>
          <w:rFonts w:ascii="Arial" w:hAnsi="Arial" w:cs="Arial"/>
        </w:rPr>
      </w:pPr>
    </w:p>
    <w:p w14:paraId="2024AED4" w14:textId="77777777" w:rsidR="004952ED" w:rsidRDefault="004952ED" w:rsidP="009C1817">
      <w:pPr>
        <w:pStyle w:val="Nvel1"/>
        <w:tabs>
          <w:tab w:val="clear" w:pos="360"/>
        </w:tabs>
        <w:spacing w:before="0" w:after="120"/>
        <w:ind w:left="0" w:firstLine="0"/>
        <w:jc w:val="center"/>
        <w:rPr>
          <w:rFonts w:ascii="Arial" w:hAnsi="Arial" w:cs="Arial"/>
          <w:sz w:val="24"/>
          <w:szCs w:val="24"/>
        </w:rPr>
      </w:pPr>
      <w:bookmarkStart w:id="134" w:name="_Toc184027727"/>
      <w:bookmarkStart w:id="135" w:name="_Toc185149881"/>
      <w:r w:rsidRPr="00FE2DDA">
        <w:rPr>
          <w:rFonts w:ascii="Arial" w:hAnsi="Arial" w:cs="Arial"/>
          <w:sz w:val="24"/>
          <w:szCs w:val="24"/>
        </w:rPr>
        <w:t>INSTALAÇÕES DE COMBATE A INCÊNDIO</w:t>
      </w:r>
      <w:bookmarkEnd w:id="134"/>
      <w:bookmarkEnd w:id="135"/>
    </w:p>
    <w:p w14:paraId="21739A2C" w14:textId="77777777" w:rsidR="009C1817" w:rsidRDefault="009C1817" w:rsidP="009C1817">
      <w:pPr>
        <w:pStyle w:val="Nvel1"/>
        <w:tabs>
          <w:tab w:val="clear" w:pos="360"/>
        </w:tabs>
        <w:spacing w:before="0" w:after="120"/>
        <w:ind w:left="0" w:firstLine="0"/>
        <w:jc w:val="center"/>
        <w:rPr>
          <w:rFonts w:ascii="Arial" w:hAnsi="Arial" w:cs="Arial"/>
          <w:sz w:val="24"/>
          <w:szCs w:val="24"/>
        </w:rPr>
      </w:pPr>
    </w:p>
    <w:p w14:paraId="3A53D0CF" w14:textId="77777777" w:rsidR="004952ED" w:rsidRPr="00F152E7" w:rsidRDefault="004952ED" w:rsidP="00F152E7">
      <w:pPr>
        <w:spacing w:after="120"/>
        <w:jc w:val="both"/>
        <w:rPr>
          <w:rFonts w:ascii="Arial" w:hAnsi="Arial" w:cs="Arial"/>
        </w:rPr>
      </w:pPr>
      <w:r w:rsidRPr="00F152E7">
        <w:rPr>
          <w:rFonts w:ascii="Arial" w:hAnsi="Arial" w:cs="Arial"/>
        </w:rPr>
        <w:t>Em função do regime de execução do contrato – empreitada por preço unitário – todos os itens serão medidos com base nas unidades determinadas nas planilhas de composição de custos unitários e pagos com base nos custos unitários propostos pela CONTRATADA.</w:t>
      </w:r>
    </w:p>
    <w:p w14:paraId="507A206C" w14:textId="77777777" w:rsidR="009C1817" w:rsidRDefault="009C1817" w:rsidP="009C1817">
      <w:pPr>
        <w:pStyle w:val="Nvel2"/>
        <w:numPr>
          <w:ilvl w:val="0"/>
          <w:numId w:val="0"/>
        </w:numPr>
        <w:spacing w:before="0" w:after="120"/>
        <w:ind w:left="360" w:hanging="360"/>
        <w:jc w:val="center"/>
        <w:rPr>
          <w:rFonts w:ascii="Arial" w:hAnsi="Arial" w:cs="Arial"/>
          <w:sz w:val="28"/>
          <w:szCs w:val="28"/>
        </w:rPr>
      </w:pPr>
      <w:bookmarkStart w:id="136" w:name="_Toc184027728"/>
      <w:bookmarkStart w:id="137" w:name="_Toc185149882"/>
    </w:p>
    <w:p w14:paraId="6D3FEE32" w14:textId="77777777" w:rsidR="00873CD9" w:rsidRDefault="00873CD9" w:rsidP="009C1817">
      <w:pPr>
        <w:pStyle w:val="Nvel2"/>
        <w:numPr>
          <w:ilvl w:val="0"/>
          <w:numId w:val="0"/>
        </w:numPr>
        <w:spacing w:before="0" w:after="120"/>
        <w:ind w:left="360" w:hanging="360"/>
        <w:jc w:val="center"/>
        <w:rPr>
          <w:rFonts w:ascii="Arial" w:hAnsi="Arial" w:cs="Arial"/>
          <w:sz w:val="28"/>
          <w:szCs w:val="28"/>
        </w:rPr>
      </w:pPr>
    </w:p>
    <w:p w14:paraId="595705BA" w14:textId="61BAA5DE" w:rsidR="004952ED" w:rsidRDefault="004952ED" w:rsidP="009C1817">
      <w:pPr>
        <w:pStyle w:val="Nvel2"/>
        <w:numPr>
          <w:ilvl w:val="0"/>
          <w:numId w:val="0"/>
        </w:numPr>
        <w:spacing w:before="0" w:after="120"/>
        <w:ind w:left="360" w:hanging="360"/>
        <w:jc w:val="center"/>
        <w:rPr>
          <w:rFonts w:ascii="Arial" w:hAnsi="Arial" w:cs="Arial"/>
          <w:sz w:val="28"/>
          <w:szCs w:val="28"/>
        </w:rPr>
      </w:pPr>
      <w:r w:rsidRPr="00F152E7">
        <w:rPr>
          <w:rFonts w:ascii="Arial" w:hAnsi="Arial" w:cs="Arial"/>
          <w:sz w:val="28"/>
          <w:szCs w:val="28"/>
        </w:rPr>
        <w:t>Sistema de Hidrantes</w:t>
      </w:r>
      <w:bookmarkEnd w:id="136"/>
      <w:bookmarkEnd w:id="137"/>
    </w:p>
    <w:p w14:paraId="14EB1EF5" w14:textId="77777777" w:rsidR="009C1817" w:rsidRPr="00F152E7" w:rsidRDefault="009C1817" w:rsidP="009C1817">
      <w:pPr>
        <w:pStyle w:val="Nvel2"/>
        <w:numPr>
          <w:ilvl w:val="0"/>
          <w:numId w:val="0"/>
        </w:numPr>
        <w:spacing w:before="0" w:after="120"/>
        <w:ind w:left="360" w:hanging="360"/>
        <w:jc w:val="center"/>
        <w:rPr>
          <w:rFonts w:ascii="Arial" w:hAnsi="Arial" w:cs="Arial"/>
          <w:sz w:val="28"/>
          <w:szCs w:val="28"/>
        </w:rPr>
      </w:pPr>
    </w:p>
    <w:p w14:paraId="7A8390ED" w14:textId="77777777"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Tubos de aço galvanizado, incluindo conexões – m </w:t>
      </w:r>
    </w:p>
    <w:p w14:paraId="245BC491"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6F90BAE0" w14:textId="77777777" w:rsidR="004952ED" w:rsidRPr="00FE2DDA" w:rsidRDefault="004952ED" w:rsidP="004952ED">
      <w:pPr>
        <w:spacing w:after="120"/>
        <w:ind w:left="709"/>
        <w:jc w:val="both"/>
        <w:rPr>
          <w:rFonts w:ascii="Arial" w:hAnsi="Arial" w:cs="Arial"/>
        </w:rPr>
      </w:pPr>
    </w:p>
    <w:p w14:paraId="1E5E192A" w14:textId="1D423F5A"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Componentes da caixa de hidrantes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AF8286B"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cada caixa completa (hidrante, requinte, esguicho, mangueira, caixa de hidrante) efetivamente fornecida e instalada, adaptadores e fixação inclusos. </w:t>
      </w:r>
    </w:p>
    <w:p w14:paraId="3849E7EF"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725C014E" w14:textId="37381807"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lastRenderedPageBreak/>
        <w:t xml:space="preserve">Chaves de fluxo </w:t>
      </w:r>
      <w:r w:rsidR="00E61C77" w:rsidRPr="00E278DD">
        <w:rPr>
          <w:rFonts w:ascii="Arial" w:hAnsi="Arial" w:cs="Arial"/>
          <w:b/>
          <w:szCs w:val="24"/>
        </w:rPr>
        <w:t>– unid</w:t>
      </w:r>
      <w:r w:rsidR="00E61C77">
        <w:rPr>
          <w:rFonts w:ascii="Arial" w:hAnsi="Arial" w:cs="Arial"/>
          <w:b/>
          <w:szCs w:val="24"/>
        </w:rPr>
        <w:t>ade</w:t>
      </w:r>
      <w:r w:rsidRPr="00E278DD">
        <w:rPr>
          <w:rFonts w:ascii="Arial" w:hAnsi="Arial" w:cs="Arial"/>
          <w:b/>
          <w:szCs w:val="24"/>
        </w:rPr>
        <w:t xml:space="preserve">. </w:t>
      </w:r>
    </w:p>
    <w:p w14:paraId="4EAAF63C"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4D9C03B5"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378C6C3B" w14:textId="6F573354"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Bomba centrífuga </w:t>
      </w:r>
      <w:r w:rsidR="00E61C77" w:rsidRPr="00E278DD">
        <w:rPr>
          <w:rFonts w:ascii="Arial" w:hAnsi="Arial" w:cs="Arial"/>
          <w:b/>
          <w:szCs w:val="24"/>
        </w:rPr>
        <w:t>– unid</w:t>
      </w:r>
      <w:r w:rsidR="00E61C77">
        <w:rPr>
          <w:rFonts w:ascii="Arial" w:hAnsi="Arial" w:cs="Arial"/>
          <w:b/>
          <w:szCs w:val="24"/>
        </w:rPr>
        <w:t>ade</w:t>
      </w:r>
      <w:r w:rsidRPr="00E278DD">
        <w:rPr>
          <w:rFonts w:ascii="Arial" w:hAnsi="Arial" w:cs="Arial"/>
          <w:b/>
          <w:szCs w:val="24"/>
        </w:rPr>
        <w:t xml:space="preserve">. </w:t>
      </w:r>
    </w:p>
    <w:p w14:paraId="2120E03D"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conjunto </w:t>
      </w:r>
      <w:proofErr w:type="spellStart"/>
      <w:r w:rsidRPr="00F152E7">
        <w:rPr>
          <w:rFonts w:ascii="Arial" w:hAnsi="Arial" w:cs="Arial"/>
        </w:rPr>
        <w:t>moto-bomba</w:t>
      </w:r>
      <w:proofErr w:type="spellEnd"/>
      <w:r w:rsidRPr="00F152E7">
        <w:rPr>
          <w:rFonts w:ascii="Arial" w:hAnsi="Arial" w:cs="Arial"/>
        </w:rPr>
        <w:t xml:space="preserve"> efetivamente fornecido e instalado, base, fixação, teste inclusos. </w:t>
      </w:r>
    </w:p>
    <w:p w14:paraId="4431936C"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19398DDD" w14:textId="6D74D186"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Quadro de bomba </w:t>
      </w:r>
      <w:r w:rsidR="00E61C77" w:rsidRPr="00E278DD">
        <w:rPr>
          <w:rFonts w:ascii="Arial" w:hAnsi="Arial" w:cs="Arial"/>
          <w:b/>
          <w:szCs w:val="24"/>
        </w:rPr>
        <w:t>– unid</w:t>
      </w:r>
      <w:r w:rsidR="00E61C77">
        <w:rPr>
          <w:rFonts w:ascii="Arial" w:hAnsi="Arial" w:cs="Arial"/>
          <w:b/>
          <w:szCs w:val="24"/>
        </w:rPr>
        <w:t>ad</w:t>
      </w:r>
      <w:r w:rsidR="00E61C77" w:rsidRPr="00E61C77">
        <w:rPr>
          <w:rFonts w:ascii="Arial" w:hAnsi="Arial" w:cs="Arial"/>
          <w:b/>
          <w:szCs w:val="24"/>
        </w:rPr>
        <w:t>e.</w:t>
      </w:r>
    </w:p>
    <w:p w14:paraId="50040AAF"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Será medido e pago após fornecimento, instalação e teste. </w:t>
      </w:r>
    </w:p>
    <w:p w14:paraId="164B503B"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0D298D18" w14:textId="32D06E30"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Válvulas, registros e conexões </w:t>
      </w:r>
      <w:r w:rsidR="00E61C77" w:rsidRPr="00E278DD">
        <w:rPr>
          <w:rFonts w:ascii="Arial" w:hAnsi="Arial" w:cs="Arial"/>
          <w:b/>
          <w:szCs w:val="24"/>
        </w:rPr>
        <w:t>– unid</w:t>
      </w:r>
      <w:r w:rsidR="00E61C77">
        <w:rPr>
          <w:rFonts w:ascii="Arial" w:hAnsi="Arial" w:cs="Arial"/>
          <w:b/>
          <w:szCs w:val="24"/>
        </w:rPr>
        <w:t>ade</w:t>
      </w:r>
      <w:r w:rsidR="00E61C77" w:rsidRPr="00FE2DDA">
        <w:rPr>
          <w:rFonts w:ascii="Arial" w:hAnsi="Arial" w:cs="Arial"/>
          <w:szCs w:val="24"/>
        </w:rPr>
        <w:t>.</w:t>
      </w:r>
    </w:p>
    <w:p w14:paraId="0E167936"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41F6223B" w14:textId="77777777" w:rsidR="00F152E7" w:rsidRDefault="00F152E7" w:rsidP="00F152E7">
      <w:pPr>
        <w:pStyle w:val="Nvel2"/>
        <w:numPr>
          <w:ilvl w:val="0"/>
          <w:numId w:val="0"/>
        </w:numPr>
        <w:spacing w:before="0" w:after="120"/>
        <w:ind w:left="1080"/>
        <w:rPr>
          <w:rFonts w:ascii="Arial" w:hAnsi="Arial" w:cs="Arial"/>
          <w:szCs w:val="24"/>
        </w:rPr>
      </w:pPr>
      <w:bookmarkStart w:id="138" w:name="_Toc184027729"/>
      <w:bookmarkStart w:id="139" w:name="_Toc185149883"/>
    </w:p>
    <w:p w14:paraId="0055EA65" w14:textId="77777777" w:rsidR="00840878" w:rsidRDefault="00840878" w:rsidP="00F152E7">
      <w:pPr>
        <w:pStyle w:val="Nvel2"/>
        <w:numPr>
          <w:ilvl w:val="0"/>
          <w:numId w:val="0"/>
        </w:numPr>
        <w:spacing w:before="0" w:after="120"/>
        <w:ind w:left="1080"/>
        <w:rPr>
          <w:rFonts w:ascii="Arial" w:hAnsi="Arial" w:cs="Arial"/>
          <w:szCs w:val="24"/>
        </w:rPr>
      </w:pPr>
    </w:p>
    <w:p w14:paraId="7424DC9F" w14:textId="70CCEABB" w:rsidR="004952ED" w:rsidRPr="00840878" w:rsidRDefault="004952ED" w:rsidP="00F152E7">
      <w:pPr>
        <w:pStyle w:val="Nvel2"/>
        <w:numPr>
          <w:ilvl w:val="0"/>
          <w:numId w:val="0"/>
        </w:numPr>
        <w:spacing w:before="0" w:after="120"/>
        <w:ind w:left="1080"/>
        <w:rPr>
          <w:rFonts w:ascii="Arial" w:hAnsi="Arial" w:cs="Arial"/>
          <w:szCs w:val="24"/>
        </w:rPr>
      </w:pPr>
      <w:r w:rsidRPr="00840878">
        <w:rPr>
          <w:rFonts w:ascii="Arial" w:hAnsi="Arial" w:cs="Arial"/>
          <w:szCs w:val="24"/>
        </w:rPr>
        <w:t>Sistema de Chuveiros Automáticos</w:t>
      </w:r>
      <w:bookmarkEnd w:id="138"/>
      <w:bookmarkEnd w:id="139"/>
    </w:p>
    <w:p w14:paraId="379D7041" w14:textId="77777777" w:rsidR="00F152E7" w:rsidRPr="00840878" w:rsidRDefault="00F152E7" w:rsidP="004952ED">
      <w:pPr>
        <w:pStyle w:val="Nvel3"/>
        <w:tabs>
          <w:tab w:val="clear" w:pos="1440"/>
        </w:tabs>
        <w:spacing w:after="120"/>
        <w:ind w:left="2520" w:firstLine="0"/>
        <w:rPr>
          <w:rFonts w:ascii="Arial" w:hAnsi="Arial" w:cs="Arial"/>
          <w:b/>
          <w:szCs w:val="24"/>
        </w:rPr>
      </w:pPr>
    </w:p>
    <w:p w14:paraId="4530C522" w14:textId="0284B196" w:rsidR="004952ED" w:rsidRPr="00E278DD" w:rsidRDefault="004952ED" w:rsidP="00840878">
      <w:pPr>
        <w:pStyle w:val="Nvel3"/>
        <w:tabs>
          <w:tab w:val="clear" w:pos="1440"/>
        </w:tabs>
        <w:spacing w:after="120"/>
        <w:ind w:left="0" w:firstLine="0"/>
        <w:rPr>
          <w:rFonts w:ascii="Arial" w:hAnsi="Arial" w:cs="Arial"/>
          <w:b/>
          <w:szCs w:val="24"/>
        </w:rPr>
      </w:pPr>
      <w:r w:rsidRPr="00840878">
        <w:rPr>
          <w:rFonts w:ascii="Arial" w:hAnsi="Arial" w:cs="Arial"/>
          <w:b/>
          <w:szCs w:val="24"/>
        </w:rPr>
        <w:t>Tubos de aço galvanizado, incluindo conexões – m</w:t>
      </w:r>
      <w:r w:rsidRPr="00E278DD">
        <w:rPr>
          <w:rFonts w:ascii="Arial" w:hAnsi="Arial" w:cs="Arial"/>
          <w:b/>
          <w:szCs w:val="24"/>
        </w:rPr>
        <w:t xml:space="preserve"> </w:t>
      </w:r>
    </w:p>
    <w:p w14:paraId="7B078F7A" w14:textId="77777777" w:rsidR="004952ED"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67693462" w14:textId="77777777" w:rsidR="00D31394" w:rsidRPr="00F152E7" w:rsidRDefault="00D31394" w:rsidP="00F152E7">
      <w:pPr>
        <w:tabs>
          <w:tab w:val="num" w:pos="1276"/>
        </w:tabs>
        <w:spacing w:after="120"/>
        <w:jc w:val="both"/>
        <w:rPr>
          <w:rFonts w:ascii="Arial" w:hAnsi="Arial" w:cs="Arial"/>
        </w:rPr>
      </w:pPr>
    </w:p>
    <w:p w14:paraId="6C182B43" w14:textId="11C3781E" w:rsidR="004952E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Sprinklers – unid</w:t>
      </w:r>
      <w:r w:rsidR="00E61C77">
        <w:rPr>
          <w:rFonts w:ascii="Arial" w:hAnsi="Arial" w:cs="Arial"/>
          <w:b/>
          <w:szCs w:val="24"/>
        </w:rPr>
        <w:t>ade</w:t>
      </w:r>
      <w:r w:rsidRPr="00E278DD">
        <w:rPr>
          <w:rFonts w:ascii="Arial" w:hAnsi="Arial" w:cs="Arial"/>
          <w:b/>
          <w:szCs w:val="24"/>
        </w:rPr>
        <w:t xml:space="preserve">. </w:t>
      </w:r>
    </w:p>
    <w:p w14:paraId="76409190"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261D34A1" w14:textId="77777777" w:rsidR="004952ED" w:rsidRPr="00FE2DDA" w:rsidRDefault="004952ED" w:rsidP="004952ED">
      <w:pPr>
        <w:spacing w:after="120"/>
        <w:ind w:left="709"/>
        <w:jc w:val="both"/>
        <w:rPr>
          <w:rFonts w:ascii="Arial" w:hAnsi="Arial" w:cs="Arial"/>
        </w:rPr>
      </w:pPr>
    </w:p>
    <w:p w14:paraId="4978CCF2" w14:textId="5DF798FB" w:rsidR="004952E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Acessórios de linha – unid</w:t>
      </w:r>
      <w:r w:rsidR="00E61C77">
        <w:rPr>
          <w:rFonts w:ascii="Arial" w:hAnsi="Arial" w:cs="Arial"/>
          <w:b/>
          <w:szCs w:val="24"/>
        </w:rPr>
        <w:t>ade</w:t>
      </w:r>
      <w:r w:rsidRPr="00E278DD">
        <w:rPr>
          <w:rFonts w:ascii="Arial" w:hAnsi="Arial" w:cs="Arial"/>
          <w:b/>
          <w:szCs w:val="24"/>
        </w:rPr>
        <w:t xml:space="preserve">. </w:t>
      </w:r>
    </w:p>
    <w:p w14:paraId="3A5B2C31"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56BB2A31" w14:textId="77777777" w:rsidR="004952ED" w:rsidRPr="00FE2DDA" w:rsidRDefault="004952ED" w:rsidP="004952ED">
      <w:pPr>
        <w:spacing w:after="120"/>
        <w:ind w:left="709"/>
        <w:jc w:val="both"/>
        <w:rPr>
          <w:rFonts w:ascii="Arial" w:hAnsi="Arial" w:cs="Arial"/>
        </w:rPr>
      </w:pPr>
    </w:p>
    <w:p w14:paraId="654E8432" w14:textId="0EA88C91" w:rsidR="004952E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lastRenderedPageBreak/>
        <w:t>Bombas centrífugas – unid</w:t>
      </w:r>
      <w:r w:rsidR="00E61C77">
        <w:rPr>
          <w:rFonts w:ascii="Arial" w:hAnsi="Arial" w:cs="Arial"/>
          <w:b/>
          <w:szCs w:val="24"/>
        </w:rPr>
        <w:t>ade</w:t>
      </w:r>
      <w:r w:rsidRPr="00E278DD">
        <w:rPr>
          <w:rFonts w:ascii="Arial" w:hAnsi="Arial" w:cs="Arial"/>
          <w:b/>
          <w:szCs w:val="24"/>
        </w:rPr>
        <w:t xml:space="preserve">. </w:t>
      </w:r>
    </w:p>
    <w:p w14:paraId="10326FAC"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conjunto </w:t>
      </w:r>
      <w:proofErr w:type="spellStart"/>
      <w:r w:rsidRPr="00F152E7">
        <w:rPr>
          <w:rFonts w:ascii="Arial" w:hAnsi="Arial" w:cs="Arial"/>
        </w:rPr>
        <w:t>moto-bomba</w:t>
      </w:r>
      <w:proofErr w:type="spellEnd"/>
      <w:r w:rsidRPr="00F152E7">
        <w:rPr>
          <w:rFonts w:ascii="Arial" w:hAnsi="Arial" w:cs="Arial"/>
        </w:rPr>
        <w:t xml:space="preserve"> efetivamente fornecido e instalado, base, fixação, teste inclusos. </w:t>
      </w:r>
    </w:p>
    <w:p w14:paraId="79F2D679" w14:textId="77777777" w:rsidR="004952ED" w:rsidRPr="00FE2DDA" w:rsidRDefault="004952ED" w:rsidP="004952ED">
      <w:pPr>
        <w:spacing w:after="120"/>
        <w:ind w:left="709"/>
        <w:jc w:val="both"/>
        <w:rPr>
          <w:rFonts w:ascii="Arial" w:hAnsi="Arial" w:cs="Arial"/>
        </w:rPr>
      </w:pPr>
    </w:p>
    <w:p w14:paraId="741ADA9D" w14:textId="7894CC16" w:rsidR="004952E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Quadro de bombas – unid</w:t>
      </w:r>
      <w:r w:rsidR="00E61C77">
        <w:rPr>
          <w:rFonts w:ascii="Arial" w:hAnsi="Arial" w:cs="Arial"/>
          <w:b/>
          <w:szCs w:val="24"/>
        </w:rPr>
        <w:t>ade</w:t>
      </w:r>
      <w:r w:rsidRPr="00E278DD">
        <w:rPr>
          <w:rFonts w:ascii="Arial" w:hAnsi="Arial" w:cs="Arial"/>
          <w:b/>
          <w:szCs w:val="24"/>
        </w:rPr>
        <w:t xml:space="preserve">. </w:t>
      </w:r>
    </w:p>
    <w:p w14:paraId="4541A036"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Será medido e pago após fornecimento, instalação e teste. </w:t>
      </w:r>
    </w:p>
    <w:p w14:paraId="01AC161B" w14:textId="77777777" w:rsidR="004952ED" w:rsidRPr="00FE2DDA" w:rsidRDefault="004952ED" w:rsidP="004952ED">
      <w:pPr>
        <w:spacing w:after="120"/>
        <w:ind w:left="709"/>
        <w:jc w:val="both"/>
        <w:rPr>
          <w:rFonts w:ascii="Arial" w:hAnsi="Arial" w:cs="Arial"/>
        </w:rPr>
      </w:pPr>
    </w:p>
    <w:p w14:paraId="41D8BF28" w14:textId="732556F6" w:rsidR="004952ED" w:rsidRDefault="004952ED" w:rsidP="00840878">
      <w:pPr>
        <w:pStyle w:val="Nvel2"/>
        <w:numPr>
          <w:ilvl w:val="0"/>
          <w:numId w:val="0"/>
        </w:numPr>
        <w:spacing w:before="0" w:after="120"/>
        <w:ind w:left="360" w:hanging="360"/>
        <w:jc w:val="both"/>
        <w:rPr>
          <w:rFonts w:ascii="Arial" w:hAnsi="Arial" w:cs="Arial"/>
          <w:szCs w:val="24"/>
        </w:rPr>
      </w:pPr>
      <w:bookmarkStart w:id="140" w:name="_Toc184027730"/>
      <w:bookmarkStart w:id="141" w:name="_Toc185149884"/>
      <w:r w:rsidRPr="00FE2DDA">
        <w:rPr>
          <w:rFonts w:ascii="Arial" w:hAnsi="Arial" w:cs="Arial"/>
          <w:szCs w:val="24"/>
        </w:rPr>
        <w:t>Extintores Manuais</w:t>
      </w:r>
      <w:bookmarkEnd w:id="140"/>
      <w:bookmarkEnd w:id="141"/>
      <w:r w:rsidRPr="00FE2DDA">
        <w:rPr>
          <w:rFonts w:ascii="Arial" w:hAnsi="Arial" w:cs="Arial"/>
          <w:szCs w:val="24"/>
        </w:rPr>
        <w:t xml:space="preserve"> – uni</w:t>
      </w:r>
      <w:r w:rsidR="00E61C77">
        <w:rPr>
          <w:rFonts w:ascii="Arial" w:hAnsi="Arial" w:cs="Arial"/>
          <w:szCs w:val="24"/>
        </w:rPr>
        <w:t>dade</w:t>
      </w:r>
      <w:r w:rsidRPr="00FE2DDA">
        <w:rPr>
          <w:rFonts w:ascii="Arial" w:hAnsi="Arial" w:cs="Arial"/>
          <w:szCs w:val="24"/>
        </w:rPr>
        <w:t>.</w:t>
      </w:r>
    </w:p>
    <w:p w14:paraId="332A47F6"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fixação e teste inclusos. </w:t>
      </w:r>
    </w:p>
    <w:p w14:paraId="78177E75" w14:textId="77777777" w:rsidR="004952ED" w:rsidRDefault="004952ED" w:rsidP="004952ED">
      <w:pPr>
        <w:spacing w:after="120"/>
        <w:ind w:left="709"/>
        <w:jc w:val="both"/>
        <w:rPr>
          <w:rFonts w:ascii="Arial" w:hAnsi="Arial" w:cs="Arial"/>
        </w:rPr>
      </w:pPr>
    </w:p>
    <w:p w14:paraId="385B4365" w14:textId="77777777" w:rsidR="004952ED" w:rsidRDefault="004952ED" w:rsidP="00F152E7">
      <w:pPr>
        <w:pStyle w:val="Nvel1"/>
        <w:tabs>
          <w:tab w:val="clear" w:pos="360"/>
        </w:tabs>
        <w:spacing w:before="0" w:after="120"/>
        <w:ind w:left="1632" w:firstLine="492"/>
        <w:rPr>
          <w:rFonts w:ascii="Arial" w:hAnsi="Arial" w:cs="Arial"/>
          <w:sz w:val="24"/>
          <w:szCs w:val="24"/>
        </w:rPr>
      </w:pPr>
      <w:r w:rsidRPr="00FE2DDA">
        <w:rPr>
          <w:rFonts w:ascii="Arial" w:hAnsi="Arial" w:cs="Arial"/>
          <w:sz w:val="24"/>
          <w:szCs w:val="24"/>
        </w:rPr>
        <w:t>Instalações de Gás</w:t>
      </w:r>
    </w:p>
    <w:p w14:paraId="3B012EBF" w14:textId="77777777" w:rsidR="00840878" w:rsidRPr="00FE2DDA" w:rsidRDefault="00840878" w:rsidP="00F152E7">
      <w:pPr>
        <w:pStyle w:val="Nvel1"/>
        <w:tabs>
          <w:tab w:val="clear" w:pos="360"/>
        </w:tabs>
        <w:spacing w:before="0" w:after="120"/>
        <w:ind w:left="1632" w:firstLine="492"/>
        <w:rPr>
          <w:rFonts w:ascii="Arial" w:hAnsi="Arial" w:cs="Arial"/>
          <w:sz w:val="24"/>
          <w:szCs w:val="24"/>
        </w:rPr>
      </w:pPr>
    </w:p>
    <w:p w14:paraId="20353AF5" w14:textId="77777777"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Tubulações – m </w:t>
      </w:r>
    </w:p>
    <w:p w14:paraId="3523847F"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com testes inclusos. </w:t>
      </w:r>
    </w:p>
    <w:p w14:paraId="2E9EDE85" w14:textId="77777777" w:rsidR="004952ED" w:rsidRDefault="004952ED" w:rsidP="004952ED">
      <w:pPr>
        <w:spacing w:after="120"/>
        <w:ind w:left="709"/>
        <w:jc w:val="both"/>
        <w:rPr>
          <w:rFonts w:ascii="Arial" w:hAnsi="Arial" w:cs="Arial"/>
        </w:rPr>
      </w:pPr>
    </w:p>
    <w:p w14:paraId="1FCB5AC0" w14:textId="77777777"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Conexões e CENTRAL DE REGULAGEM DE PRESSAO – pç </w:t>
      </w:r>
    </w:p>
    <w:p w14:paraId="576547B3"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peça de conexão e central de regulagem de pressão efetivamente fornecida e instalada com testes inclusos. </w:t>
      </w:r>
    </w:p>
    <w:p w14:paraId="4C461CF1" w14:textId="77777777" w:rsidR="00840878" w:rsidRDefault="00840878" w:rsidP="00840878">
      <w:pPr>
        <w:pStyle w:val="Nvel3"/>
        <w:tabs>
          <w:tab w:val="clear" w:pos="1440"/>
        </w:tabs>
        <w:spacing w:after="120"/>
        <w:ind w:left="0" w:firstLine="0"/>
        <w:rPr>
          <w:rFonts w:ascii="Arial" w:hAnsi="Arial" w:cs="Arial"/>
          <w:b/>
          <w:szCs w:val="24"/>
        </w:rPr>
      </w:pPr>
    </w:p>
    <w:p w14:paraId="637C7099" w14:textId="7CA60F2A"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Acessórios para fixação de tubos – </w:t>
      </w:r>
      <w:proofErr w:type="spellStart"/>
      <w:r w:rsidRPr="00E278DD">
        <w:rPr>
          <w:rFonts w:ascii="Arial" w:hAnsi="Arial" w:cs="Arial"/>
          <w:b/>
          <w:szCs w:val="24"/>
        </w:rPr>
        <w:t>c</w:t>
      </w:r>
      <w:r w:rsidR="00E61C77">
        <w:rPr>
          <w:rFonts w:ascii="Arial" w:hAnsi="Arial" w:cs="Arial"/>
          <w:b/>
          <w:szCs w:val="24"/>
        </w:rPr>
        <w:t>j</w:t>
      </w:r>
      <w:proofErr w:type="spellEnd"/>
      <w:r w:rsidR="00E61C77">
        <w:rPr>
          <w:rFonts w:ascii="Arial" w:hAnsi="Arial" w:cs="Arial"/>
          <w:b/>
          <w:szCs w:val="24"/>
        </w:rPr>
        <w:t>. conjunto</w:t>
      </w:r>
      <w:r w:rsidRPr="00E278DD">
        <w:rPr>
          <w:rFonts w:ascii="Arial" w:hAnsi="Arial" w:cs="Arial"/>
          <w:b/>
          <w:szCs w:val="24"/>
        </w:rPr>
        <w:t xml:space="preserve">. </w:t>
      </w:r>
    </w:p>
    <w:p w14:paraId="37F87DDE"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conjunto a fixação de toda tubulação efetivamente fixada com testes inclusos. </w:t>
      </w:r>
    </w:p>
    <w:p w14:paraId="530170C9" w14:textId="77777777" w:rsidR="004952ED" w:rsidRPr="00DA0DAC" w:rsidRDefault="004952ED" w:rsidP="004952ED">
      <w:pPr>
        <w:pStyle w:val="PargrafodaLista"/>
        <w:tabs>
          <w:tab w:val="num" w:pos="1276"/>
        </w:tabs>
        <w:spacing w:after="120"/>
        <w:ind w:left="360"/>
        <w:jc w:val="both"/>
        <w:rPr>
          <w:rFonts w:ascii="Arial" w:hAnsi="Arial" w:cs="Arial"/>
          <w:sz w:val="24"/>
          <w:szCs w:val="24"/>
        </w:rPr>
      </w:pPr>
    </w:p>
    <w:p w14:paraId="6D31746B" w14:textId="270AEF6A" w:rsidR="00F152E7" w:rsidRDefault="004952ED" w:rsidP="00F152E7">
      <w:pPr>
        <w:pStyle w:val="Nvel3"/>
        <w:tabs>
          <w:tab w:val="clear" w:pos="1440"/>
        </w:tabs>
        <w:ind w:left="505"/>
        <w:contextualSpacing/>
        <w:jc w:val="center"/>
        <w:rPr>
          <w:rFonts w:ascii="Arial" w:hAnsi="Arial" w:cs="Arial"/>
          <w:b/>
          <w:bCs/>
          <w:szCs w:val="24"/>
        </w:rPr>
      </w:pPr>
      <w:r w:rsidRPr="00F152E7">
        <w:rPr>
          <w:rFonts w:ascii="Arial" w:hAnsi="Arial" w:cs="Arial"/>
          <w:b/>
          <w:bCs/>
          <w:szCs w:val="24"/>
        </w:rPr>
        <w:t>CENTRAIS DE MEDIÇÃO COMPLETAS</w:t>
      </w:r>
    </w:p>
    <w:p w14:paraId="79509F44" w14:textId="1D4C1CD1" w:rsidR="004952ED" w:rsidRPr="00F152E7" w:rsidRDefault="004952ED" w:rsidP="00F152E7">
      <w:pPr>
        <w:pStyle w:val="Nvel3"/>
        <w:tabs>
          <w:tab w:val="clear" w:pos="1440"/>
        </w:tabs>
        <w:ind w:left="505"/>
        <w:contextualSpacing/>
        <w:jc w:val="center"/>
        <w:rPr>
          <w:rFonts w:ascii="Arial" w:hAnsi="Arial" w:cs="Arial"/>
          <w:b/>
          <w:bCs/>
          <w:szCs w:val="24"/>
        </w:rPr>
      </w:pPr>
      <w:r w:rsidRPr="00F152E7">
        <w:rPr>
          <w:rFonts w:ascii="Arial" w:hAnsi="Arial" w:cs="Arial"/>
          <w:b/>
          <w:bCs/>
          <w:szCs w:val="24"/>
        </w:rPr>
        <w:t>(TUBULAÇÃO, MEDIDORES, VÁL. REGULADORAS) – pç</w:t>
      </w:r>
    </w:p>
    <w:p w14:paraId="24FAE226" w14:textId="6F4F4ACB" w:rsidR="004952ED" w:rsidRPr="00F152E7" w:rsidRDefault="004952ED" w:rsidP="00F152E7">
      <w:pPr>
        <w:tabs>
          <w:tab w:val="num" w:pos="1276"/>
        </w:tabs>
        <w:spacing w:after="120"/>
        <w:jc w:val="both"/>
        <w:rPr>
          <w:rFonts w:ascii="Arial" w:hAnsi="Arial" w:cs="Arial"/>
        </w:rPr>
      </w:pPr>
      <w:r w:rsidRPr="00F152E7">
        <w:rPr>
          <w:rFonts w:ascii="Arial" w:hAnsi="Arial" w:cs="Arial"/>
        </w:rPr>
        <w:t>Serão medidos e pagos individualmente cada central de regulagem de pressão efetivamente fornecida e instalada com testes inclusos, incluído tubulações, medidores, válvulas reguladoras e demais insumos para o efetivo funcionamento da central de medição.</w:t>
      </w:r>
    </w:p>
    <w:p w14:paraId="250E209C" w14:textId="77777777" w:rsidR="00840878" w:rsidRDefault="00840878" w:rsidP="00840878">
      <w:pPr>
        <w:pStyle w:val="Nvel1"/>
        <w:tabs>
          <w:tab w:val="clear" w:pos="360"/>
        </w:tabs>
        <w:spacing w:before="0" w:after="120"/>
        <w:rPr>
          <w:rFonts w:ascii="Arial" w:hAnsi="Arial" w:cs="Arial"/>
          <w:sz w:val="24"/>
          <w:szCs w:val="24"/>
        </w:rPr>
      </w:pPr>
      <w:bookmarkStart w:id="142" w:name="_Toc184027731"/>
      <w:bookmarkStart w:id="143" w:name="_Toc185149885"/>
    </w:p>
    <w:p w14:paraId="7ADCF085" w14:textId="68A425F3" w:rsidR="00D31394" w:rsidRDefault="004952ED" w:rsidP="00840878">
      <w:pPr>
        <w:pStyle w:val="Nvel1"/>
        <w:tabs>
          <w:tab w:val="clear" w:pos="360"/>
        </w:tabs>
        <w:spacing w:before="0" w:after="120"/>
        <w:jc w:val="center"/>
        <w:rPr>
          <w:rFonts w:ascii="Arial" w:hAnsi="Arial" w:cs="Arial"/>
          <w:sz w:val="24"/>
          <w:szCs w:val="24"/>
        </w:rPr>
      </w:pPr>
      <w:r w:rsidRPr="00FE2DDA">
        <w:rPr>
          <w:rFonts w:ascii="Arial" w:hAnsi="Arial" w:cs="Arial"/>
          <w:sz w:val="24"/>
          <w:szCs w:val="24"/>
        </w:rPr>
        <w:lastRenderedPageBreak/>
        <w:t>INSTALAÇÕES ELÉTRICAS</w:t>
      </w:r>
      <w:bookmarkEnd w:id="142"/>
      <w:bookmarkEnd w:id="143"/>
      <w:r w:rsidR="00840878">
        <w:rPr>
          <w:rFonts w:ascii="Arial" w:hAnsi="Arial" w:cs="Arial"/>
          <w:sz w:val="24"/>
          <w:szCs w:val="24"/>
        </w:rPr>
        <w:t xml:space="preserve"> – </w:t>
      </w:r>
      <w:r w:rsidR="00D31394">
        <w:rPr>
          <w:rFonts w:ascii="Arial" w:hAnsi="Arial" w:cs="Arial"/>
          <w:sz w:val="24"/>
          <w:szCs w:val="24"/>
        </w:rPr>
        <w:t>PREDIAIS</w:t>
      </w:r>
    </w:p>
    <w:p w14:paraId="649FFB1B" w14:textId="7C50D34F"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Eletrodutos, conexões e acessórios – m </w:t>
      </w:r>
    </w:p>
    <w:p w14:paraId="687130F8"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eletroduto efetivamente fornecido e instalado, nos diâmetros indicados em projeto, conexões, fixação, abertura e fechamento de rasgos, entre outros, inclusos. </w:t>
      </w:r>
    </w:p>
    <w:p w14:paraId="321F56C6" w14:textId="77777777" w:rsidR="00840878" w:rsidRDefault="00840878" w:rsidP="00840878">
      <w:pPr>
        <w:pStyle w:val="Nvel3"/>
        <w:tabs>
          <w:tab w:val="clear" w:pos="1440"/>
        </w:tabs>
        <w:spacing w:after="120"/>
        <w:ind w:left="0" w:firstLine="0"/>
        <w:rPr>
          <w:rFonts w:ascii="Arial" w:hAnsi="Arial" w:cs="Arial"/>
          <w:b/>
          <w:szCs w:val="24"/>
        </w:rPr>
      </w:pPr>
    </w:p>
    <w:p w14:paraId="4CAEABE1" w14:textId="57249971"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Cabos e fios – m </w:t>
      </w:r>
    </w:p>
    <w:p w14:paraId="6404BF7C"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fio ou cabo efetivamente fornecido e instalado, conforme especificações técnicas, nas seções indicadas em projeto. </w:t>
      </w:r>
    </w:p>
    <w:p w14:paraId="6DC14D46" w14:textId="77777777" w:rsidR="00840878" w:rsidRDefault="00840878" w:rsidP="00840878">
      <w:pPr>
        <w:pStyle w:val="Nvel3"/>
        <w:tabs>
          <w:tab w:val="clear" w:pos="1440"/>
        </w:tabs>
        <w:spacing w:after="120"/>
        <w:ind w:left="0" w:firstLine="0"/>
        <w:rPr>
          <w:rFonts w:ascii="Arial" w:hAnsi="Arial" w:cs="Arial"/>
          <w:b/>
          <w:szCs w:val="24"/>
        </w:rPr>
      </w:pPr>
    </w:p>
    <w:p w14:paraId="2F08C552" w14:textId="31B9D88A"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Caixas de passagem e conduletes </w:t>
      </w:r>
      <w:r w:rsidR="00E61C77" w:rsidRPr="00E278DD">
        <w:rPr>
          <w:rFonts w:ascii="Arial" w:hAnsi="Arial" w:cs="Arial"/>
          <w:b/>
          <w:szCs w:val="24"/>
        </w:rPr>
        <w:t>– unid</w:t>
      </w:r>
      <w:r w:rsidR="00E61C77">
        <w:rPr>
          <w:rFonts w:ascii="Arial" w:hAnsi="Arial" w:cs="Arial"/>
          <w:b/>
          <w:szCs w:val="24"/>
        </w:rPr>
        <w:t>ade</w:t>
      </w:r>
      <w:r w:rsidR="00E61C77" w:rsidRPr="00FE2DDA">
        <w:rPr>
          <w:rFonts w:ascii="Arial" w:hAnsi="Arial" w:cs="Arial"/>
          <w:szCs w:val="24"/>
        </w:rPr>
        <w:t>.</w:t>
      </w:r>
    </w:p>
    <w:p w14:paraId="7E86A6D6"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conexões, adaptadores e fixação inclusos. </w:t>
      </w:r>
    </w:p>
    <w:p w14:paraId="438C859A" w14:textId="77777777" w:rsidR="00840878" w:rsidRDefault="00840878" w:rsidP="00840878">
      <w:pPr>
        <w:pStyle w:val="Nvel3"/>
        <w:tabs>
          <w:tab w:val="clear" w:pos="1440"/>
        </w:tabs>
        <w:spacing w:after="120"/>
        <w:ind w:left="0" w:firstLine="0"/>
        <w:rPr>
          <w:rFonts w:ascii="Arial" w:hAnsi="Arial" w:cs="Arial"/>
          <w:b/>
          <w:szCs w:val="24"/>
        </w:rPr>
      </w:pPr>
    </w:p>
    <w:p w14:paraId="4776208D" w14:textId="2BBE6DF1"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Eletrocalhas, Inclusive Acessórios de Conexão e Fixação – m </w:t>
      </w:r>
    </w:p>
    <w:p w14:paraId="19CBA52E"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eletrocalha efetivamente fornecida e instalada, conforme especificações técnicas, conexões, acessórios e fixação inclusos. </w:t>
      </w:r>
    </w:p>
    <w:p w14:paraId="4CCC2F22" w14:textId="77777777" w:rsidR="00840878" w:rsidRDefault="00840878" w:rsidP="00840878">
      <w:pPr>
        <w:pStyle w:val="Nvel3"/>
        <w:tabs>
          <w:tab w:val="clear" w:pos="1440"/>
        </w:tabs>
        <w:spacing w:after="120"/>
        <w:ind w:left="0" w:firstLine="0"/>
        <w:rPr>
          <w:rFonts w:ascii="Arial" w:hAnsi="Arial" w:cs="Arial"/>
          <w:b/>
          <w:szCs w:val="24"/>
        </w:rPr>
      </w:pPr>
    </w:p>
    <w:p w14:paraId="2C5B7B22" w14:textId="77777777" w:rsidR="00E61C77" w:rsidRDefault="004952ED" w:rsidP="00E61C77">
      <w:pPr>
        <w:pStyle w:val="Nvel3"/>
        <w:tabs>
          <w:tab w:val="clear" w:pos="1440"/>
        </w:tabs>
        <w:spacing w:after="120"/>
        <w:ind w:left="0" w:firstLine="0"/>
        <w:rPr>
          <w:rFonts w:ascii="Arial" w:hAnsi="Arial" w:cs="Arial"/>
          <w:szCs w:val="24"/>
        </w:rPr>
      </w:pPr>
      <w:r w:rsidRPr="00E278DD">
        <w:rPr>
          <w:rFonts w:ascii="Arial" w:hAnsi="Arial" w:cs="Arial"/>
          <w:b/>
          <w:szCs w:val="24"/>
        </w:rPr>
        <w:t xml:space="preserve">Luminárias </w:t>
      </w:r>
      <w:r w:rsidR="00E61C77" w:rsidRPr="00E278DD">
        <w:rPr>
          <w:rFonts w:ascii="Arial" w:hAnsi="Arial" w:cs="Arial"/>
          <w:b/>
          <w:szCs w:val="24"/>
        </w:rPr>
        <w:t>– unid</w:t>
      </w:r>
      <w:r w:rsidR="00E61C77">
        <w:rPr>
          <w:rFonts w:ascii="Arial" w:hAnsi="Arial" w:cs="Arial"/>
          <w:b/>
          <w:szCs w:val="24"/>
        </w:rPr>
        <w:t>ade</w:t>
      </w:r>
      <w:r w:rsidR="00E61C77" w:rsidRPr="00FE2DDA">
        <w:rPr>
          <w:rFonts w:ascii="Arial" w:hAnsi="Arial" w:cs="Arial"/>
          <w:szCs w:val="24"/>
        </w:rPr>
        <w:t xml:space="preserve">. </w:t>
      </w:r>
    </w:p>
    <w:p w14:paraId="33BA0E4A" w14:textId="51866848" w:rsidR="004952ED" w:rsidRPr="00F152E7" w:rsidRDefault="004952ED" w:rsidP="00E61C77">
      <w:pPr>
        <w:pStyle w:val="Nvel3"/>
        <w:tabs>
          <w:tab w:val="clear" w:pos="1440"/>
        </w:tabs>
        <w:spacing w:after="120"/>
        <w:ind w:left="0" w:firstLine="0"/>
        <w:rPr>
          <w:rFonts w:ascii="Arial" w:hAnsi="Arial" w:cs="Arial"/>
        </w:rPr>
      </w:pPr>
      <w:r w:rsidRPr="00F152E7">
        <w:rPr>
          <w:rFonts w:ascii="Arial" w:hAnsi="Arial" w:cs="Arial"/>
        </w:rPr>
        <w:t xml:space="preserve">Serão medidos e pagos por unidade efetivamente instalada completa, conforme especificações técnicas. </w:t>
      </w:r>
    </w:p>
    <w:p w14:paraId="383552AB" w14:textId="77777777" w:rsidR="00840878" w:rsidRDefault="00840878" w:rsidP="00840878">
      <w:pPr>
        <w:pStyle w:val="Nvel3"/>
        <w:tabs>
          <w:tab w:val="clear" w:pos="1440"/>
        </w:tabs>
        <w:spacing w:after="120"/>
        <w:ind w:left="0" w:firstLine="0"/>
        <w:rPr>
          <w:rFonts w:ascii="Arial" w:hAnsi="Arial" w:cs="Arial"/>
          <w:b/>
          <w:szCs w:val="24"/>
        </w:rPr>
      </w:pPr>
    </w:p>
    <w:p w14:paraId="67878B2F" w14:textId="73AC1BC3"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Interruptores</w:t>
      </w:r>
      <w:r w:rsidR="00E61C77" w:rsidRPr="00E278DD">
        <w:rPr>
          <w:rFonts w:ascii="Arial" w:hAnsi="Arial" w:cs="Arial"/>
          <w:b/>
          <w:szCs w:val="24"/>
        </w:rPr>
        <w:t xml:space="preserve"> – unid</w:t>
      </w:r>
      <w:r w:rsidR="00E61C77">
        <w:rPr>
          <w:rFonts w:ascii="Arial" w:hAnsi="Arial" w:cs="Arial"/>
          <w:b/>
          <w:szCs w:val="24"/>
        </w:rPr>
        <w:t>ade</w:t>
      </w:r>
      <w:r w:rsidR="00E61C77" w:rsidRPr="00FE2DDA">
        <w:rPr>
          <w:rFonts w:ascii="Arial" w:hAnsi="Arial" w:cs="Arial"/>
          <w:szCs w:val="24"/>
        </w:rPr>
        <w:t>.</w:t>
      </w:r>
    </w:p>
    <w:p w14:paraId="55F381A9"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conforme especificações técnicas. </w:t>
      </w:r>
    </w:p>
    <w:p w14:paraId="55434821" w14:textId="77777777" w:rsidR="00840878" w:rsidRDefault="00840878" w:rsidP="00F152E7">
      <w:pPr>
        <w:pStyle w:val="Nvel3"/>
        <w:tabs>
          <w:tab w:val="clear" w:pos="1440"/>
        </w:tabs>
        <w:spacing w:after="120"/>
        <w:ind w:left="0" w:firstLine="0"/>
        <w:jc w:val="left"/>
        <w:rPr>
          <w:rFonts w:ascii="Arial" w:hAnsi="Arial" w:cs="Arial"/>
          <w:b/>
          <w:szCs w:val="24"/>
        </w:rPr>
      </w:pPr>
    </w:p>
    <w:p w14:paraId="2379F832" w14:textId="2CB20C64" w:rsidR="004952ED" w:rsidRPr="00E278DD" w:rsidRDefault="004952ED" w:rsidP="00F152E7">
      <w:pPr>
        <w:pStyle w:val="Nvel3"/>
        <w:tabs>
          <w:tab w:val="clear" w:pos="1440"/>
        </w:tabs>
        <w:spacing w:after="120"/>
        <w:ind w:left="0" w:firstLine="0"/>
        <w:jc w:val="left"/>
        <w:rPr>
          <w:rFonts w:ascii="Arial" w:hAnsi="Arial" w:cs="Arial"/>
          <w:b/>
          <w:szCs w:val="24"/>
        </w:rPr>
      </w:pPr>
      <w:r w:rsidRPr="00E278DD">
        <w:rPr>
          <w:rFonts w:ascii="Arial" w:hAnsi="Arial" w:cs="Arial"/>
          <w:b/>
          <w:szCs w:val="24"/>
        </w:rPr>
        <w:t>Tomadas</w:t>
      </w:r>
      <w:r w:rsidR="00E61C77" w:rsidRPr="00E278DD">
        <w:rPr>
          <w:rFonts w:ascii="Arial" w:hAnsi="Arial" w:cs="Arial"/>
          <w:b/>
          <w:szCs w:val="24"/>
        </w:rPr>
        <w:t xml:space="preserve"> – unid</w:t>
      </w:r>
      <w:r w:rsidR="00E61C77">
        <w:rPr>
          <w:rFonts w:ascii="Arial" w:hAnsi="Arial" w:cs="Arial"/>
          <w:b/>
          <w:szCs w:val="24"/>
        </w:rPr>
        <w:t>ade</w:t>
      </w:r>
      <w:r w:rsidR="00E61C77" w:rsidRPr="00FE2DDA">
        <w:rPr>
          <w:rFonts w:ascii="Arial" w:hAnsi="Arial" w:cs="Arial"/>
          <w:szCs w:val="24"/>
        </w:rPr>
        <w:t>.</w:t>
      </w:r>
    </w:p>
    <w:p w14:paraId="5303DF72" w14:textId="77777777" w:rsidR="00840878" w:rsidRDefault="004952ED" w:rsidP="00840878">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conforme especificações técnicas. </w:t>
      </w:r>
    </w:p>
    <w:p w14:paraId="0186D701" w14:textId="77777777" w:rsidR="00E61C77" w:rsidRDefault="00E61C77" w:rsidP="00840878">
      <w:pPr>
        <w:tabs>
          <w:tab w:val="num" w:pos="1276"/>
        </w:tabs>
        <w:spacing w:after="120"/>
        <w:jc w:val="both"/>
        <w:rPr>
          <w:rFonts w:ascii="Arial" w:hAnsi="Arial" w:cs="Arial"/>
        </w:rPr>
      </w:pPr>
    </w:p>
    <w:p w14:paraId="233DE247" w14:textId="1F9BF0CB" w:rsidR="004952ED" w:rsidRPr="00FE2DDA" w:rsidRDefault="004952ED" w:rsidP="00840878">
      <w:pPr>
        <w:tabs>
          <w:tab w:val="num" w:pos="1276"/>
        </w:tabs>
        <w:spacing w:after="120"/>
        <w:jc w:val="both"/>
        <w:rPr>
          <w:rFonts w:ascii="Arial" w:hAnsi="Arial" w:cs="Arial"/>
        </w:rPr>
      </w:pPr>
      <w:r w:rsidRPr="00E278DD">
        <w:rPr>
          <w:rFonts w:ascii="Arial" w:hAnsi="Arial" w:cs="Arial"/>
          <w:b/>
        </w:rPr>
        <w:lastRenderedPageBreak/>
        <w:t>Quadros elétricos</w:t>
      </w:r>
      <w:r w:rsidR="00E61C77" w:rsidRPr="00E278DD">
        <w:rPr>
          <w:rFonts w:ascii="Arial" w:hAnsi="Arial" w:cs="Arial"/>
          <w:b/>
        </w:rPr>
        <w:t xml:space="preserve"> – unid</w:t>
      </w:r>
      <w:r w:rsidR="00E61C77">
        <w:rPr>
          <w:rFonts w:ascii="Arial" w:hAnsi="Arial" w:cs="Arial"/>
          <w:b/>
        </w:rPr>
        <w:t>ade</w:t>
      </w:r>
      <w:r w:rsidR="00E61C77" w:rsidRPr="00FE2DDA">
        <w:rPr>
          <w:rFonts w:ascii="Arial" w:hAnsi="Arial" w:cs="Arial"/>
        </w:rPr>
        <w:t>.</w:t>
      </w:r>
    </w:p>
    <w:p w14:paraId="181E87D3"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teste incluso, conforme especificações técnicas. </w:t>
      </w:r>
    </w:p>
    <w:p w14:paraId="5422B67F" w14:textId="77777777" w:rsidR="00840878" w:rsidRDefault="00840878" w:rsidP="00840878">
      <w:pPr>
        <w:pStyle w:val="Nvel3"/>
        <w:tabs>
          <w:tab w:val="clear" w:pos="1440"/>
        </w:tabs>
        <w:spacing w:after="120"/>
        <w:ind w:left="0" w:firstLine="0"/>
        <w:rPr>
          <w:rFonts w:ascii="Arial" w:hAnsi="Arial" w:cs="Arial"/>
          <w:b/>
          <w:szCs w:val="24"/>
        </w:rPr>
      </w:pPr>
    </w:p>
    <w:p w14:paraId="664D6ECF" w14:textId="483A0B2D"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Bus-Way</w:t>
      </w:r>
      <w:r w:rsidR="00E61C77" w:rsidRPr="00E278DD">
        <w:rPr>
          <w:rFonts w:ascii="Arial" w:hAnsi="Arial" w:cs="Arial"/>
          <w:b/>
          <w:szCs w:val="24"/>
        </w:rPr>
        <w:t xml:space="preserve"> – unid</w:t>
      </w:r>
      <w:r w:rsidR="00E61C77">
        <w:rPr>
          <w:rFonts w:ascii="Arial" w:hAnsi="Arial" w:cs="Arial"/>
          <w:b/>
          <w:szCs w:val="24"/>
        </w:rPr>
        <w:t>ade</w:t>
      </w:r>
      <w:r w:rsidR="00E61C77" w:rsidRPr="00FE2DDA">
        <w:rPr>
          <w:rFonts w:ascii="Arial" w:hAnsi="Arial" w:cs="Arial"/>
          <w:szCs w:val="24"/>
        </w:rPr>
        <w:t>.</w:t>
      </w:r>
    </w:p>
    <w:p w14:paraId="43A0EE24"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conforme especificações técnicas. </w:t>
      </w:r>
    </w:p>
    <w:p w14:paraId="2B53056A" w14:textId="77777777" w:rsidR="00840878" w:rsidRDefault="00840878" w:rsidP="00840878">
      <w:pPr>
        <w:pStyle w:val="Nvel3"/>
        <w:tabs>
          <w:tab w:val="clear" w:pos="1440"/>
        </w:tabs>
        <w:spacing w:after="120"/>
        <w:ind w:left="0" w:firstLine="0"/>
        <w:rPr>
          <w:rFonts w:ascii="Arial" w:hAnsi="Arial" w:cs="Arial"/>
          <w:b/>
          <w:szCs w:val="24"/>
        </w:rPr>
      </w:pPr>
    </w:p>
    <w:p w14:paraId="1EFEC51A" w14:textId="658E3F8D"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Disjuntores</w:t>
      </w:r>
      <w:r w:rsidR="00E61C77" w:rsidRPr="00E278DD">
        <w:rPr>
          <w:rFonts w:ascii="Arial" w:hAnsi="Arial" w:cs="Arial"/>
          <w:b/>
          <w:szCs w:val="24"/>
        </w:rPr>
        <w:t xml:space="preserve"> – unid</w:t>
      </w:r>
      <w:r w:rsidR="00E61C77">
        <w:rPr>
          <w:rFonts w:ascii="Arial" w:hAnsi="Arial" w:cs="Arial"/>
          <w:b/>
          <w:szCs w:val="24"/>
        </w:rPr>
        <w:t>ade</w:t>
      </w:r>
      <w:r w:rsidR="00E61C77" w:rsidRPr="00FE2DDA">
        <w:rPr>
          <w:rFonts w:ascii="Arial" w:hAnsi="Arial" w:cs="Arial"/>
          <w:szCs w:val="24"/>
        </w:rPr>
        <w:t>.</w:t>
      </w:r>
    </w:p>
    <w:p w14:paraId="2EDC28B9"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conforme especificações técnicas. </w:t>
      </w:r>
    </w:p>
    <w:p w14:paraId="4F13167A" w14:textId="77777777" w:rsidR="004952ED" w:rsidRDefault="004952ED" w:rsidP="004952ED">
      <w:pPr>
        <w:spacing w:after="120"/>
        <w:ind w:left="709"/>
        <w:jc w:val="both"/>
        <w:rPr>
          <w:rFonts w:ascii="Arial" w:hAnsi="Arial" w:cs="Arial"/>
          <w:b/>
        </w:rPr>
      </w:pPr>
    </w:p>
    <w:p w14:paraId="2CE3F83A" w14:textId="77777777" w:rsidR="00840878" w:rsidRDefault="004952ED" w:rsidP="004952ED">
      <w:pPr>
        <w:pStyle w:val="Nvel3"/>
        <w:tabs>
          <w:tab w:val="clear" w:pos="1440"/>
        </w:tabs>
        <w:spacing w:after="120"/>
        <w:ind w:left="2520" w:firstLine="0"/>
        <w:rPr>
          <w:rFonts w:ascii="Arial" w:hAnsi="Arial" w:cs="Arial"/>
          <w:b/>
          <w:szCs w:val="24"/>
        </w:rPr>
      </w:pPr>
      <w:r w:rsidRPr="00E278DD">
        <w:rPr>
          <w:rFonts w:ascii="Arial" w:hAnsi="Arial" w:cs="Arial"/>
          <w:b/>
          <w:szCs w:val="24"/>
        </w:rPr>
        <w:t xml:space="preserve">Grupo Gerador – </w:t>
      </w:r>
      <w:r w:rsidR="00840878">
        <w:rPr>
          <w:rFonts w:ascii="Arial" w:hAnsi="Arial" w:cs="Arial"/>
          <w:b/>
          <w:szCs w:val="24"/>
        </w:rPr>
        <w:t>UNIDADE</w:t>
      </w:r>
    </w:p>
    <w:p w14:paraId="0462B75A" w14:textId="77777777" w:rsidR="00873CD9" w:rsidRDefault="00873CD9" w:rsidP="004952ED">
      <w:pPr>
        <w:pStyle w:val="Nvel3"/>
        <w:tabs>
          <w:tab w:val="clear" w:pos="1440"/>
        </w:tabs>
        <w:spacing w:after="120"/>
        <w:ind w:left="2520" w:firstLine="0"/>
        <w:rPr>
          <w:rFonts w:ascii="Arial" w:hAnsi="Arial" w:cs="Arial"/>
          <w:b/>
          <w:szCs w:val="24"/>
        </w:rPr>
      </w:pPr>
    </w:p>
    <w:p w14:paraId="54511F67" w14:textId="77777777" w:rsidR="00C05F14" w:rsidRDefault="004952ED" w:rsidP="00C05F14">
      <w:pPr>
        <w:tabs>
          <w:tab w:val="num" w:pos="1276"/>
        </w:tabs>
        <w:spacing w:after="120"/>
        <w:jc w:val="both"/>
        <w:rPr>
          <w:rFonts w:ascii="Arial" w:hAnsi="Arial" w:cs="Arial"/>
        </w:rPr>
      </w:pPr>
      <w:r w:rsidRPr="00C05F14">
        <w:rPr>
          <w:rFonts w:ascii="Arial" w:hAnsi="Arial" w:cs="Arial"/>
        </w:rPr>
        <w:t>Serão medidos e pagos por unidade efetivamente fornecida e instalada completa, conforme especificações técnicas.</w:t>
      </w:r>
    </w:p>
    <w:p w14:paraId="29F969F8" w14:textId="1CCBDFB0"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 </w:t>
      </w:r>
    </w:p>
    <w:p w14:paraId="51FBE5FC" w14:textId="7BB9D339" w:rsidR="004952ED" w:rsidRPr="00FE2DDA" w:rsidRDefault="00C05F14" w:rsidP="00C05F14">
      <w:pPr>
        <w:pStyle w:val="Nvel2"/>
        <w:numPr>
          <w:ilvl w:val="0"/>
          <w:numId w:val="0"/>
        </w:numPr>
        <w:spacing w:before="0" w:after="120"/>
        <w:ind w:left="360" w:hanging="360"/>
        <w:jc w:val="both"/>
        <w:rPr>
          <w:rFonts w:ascii="Arial" w:hAnsi="Arial" w:cs="Arial"/>
          <w:szCs w:val="24"/>
        </w:rPr>
      </w:pPr>
      <w:bookmarkStart w:id="144" w:name="_Toc184027734"/>
      <w:bookmarkStart w:id="145" w:name="_Toc185149887"/>
      <w:r>
        <w:rPr>
          <w:rFonts w:ascii="Arial" w:hAnsi="Arial" w:cs="Arial"/>
          <w:szCs w:val="24"/>
        </w:rPr>
        <w:t xml:space="preserve">         </w:t>
      </w:r>
      <w:r w:rsidR="004952ED" w:rsidRPr="00FE2DDA">
        <w:rPr>
          <w:rFonts w:ascii="Arial" w:hAnsi="Arial" w:cs="Arial"/>
          <w:szCs w:val="24"/>
        </w:rPr>
        <w:t>Sistema de Proteção contra Descargas Atmosféricas – SPDA</w:t>
      </w:r>
      <w:bookmarkEnd w:id="144"/>
      <w:bookmarkEnd w:id="145"/>
      <w:r w:rsidR="004952ED" w:rsidRPr="00FE2DDA">
        <w:rPr>
          <w:rFonts w:ascii="Arial" w:hAnsi="Arial" w:cs="Arial"/>
          <w:szCs w:val="24"/>
        </w:rPr>
        <w:t xml:space="preserve"> </w:t>
      </w:r>
    </w:p>
    <w:p w14:paraId="47B2DDD2" w14:textId="77777777"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Cabos – m </w:t>
      </w:r>
    </w:p>
    <w:p w14:paraId="33F4A2FF" w14:textId="77777777" w:rsidR="004952ED"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metro linear de cabo efetivamente fornecido e instalado, conforme especificações técnicas, nas seções indicadas em projeto. </w:t>
      </w:r>
    </w:p>
    <w:p w14:paraId="63230AFA" w14:textId="77777777" w:rsidR="00C05F14" w:rsidRPr="00C05F14" w:rsidRDefault="00C05F14" w:rsidP="00C05F14">
      <w:pPr>
        <w:tabs>
          <w:tab w:val="num" w:pos="1276"/>
        </w:tabs>
        <w:spacing w:after="120"/>
        <w:jc w:val="both"/>
        <w:rPr>
          <w:rFonts w:ascii="Arial" w:hAnsi="Arial" w:cs="Arial"/>
        </w:rPr>
      </w:pPr>
    </w:p>
    <w:p w14:paraId="54EA254D" w14:textId="77777777"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Vergalhão de aço galvanizado – m </w:t>
      </w:r>
    </w:p>
    <w:p w14:paraId="35A5F089"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Será medido e pago por metro linear de vergalhão efetivamente fornecido e instalado, conforme especificações técnicas. </w:t>
      </w:r>
    </w:p>
    <w:p w14:paraId="3A099162" w14:textId="77777777" w:rsidR="004952ED" w:rsidRPr="00FE2DDA" w:rsidRDefault="004952ED" w:rsidP="004952ED">
      <w:pPr>
        <w:pStyle w:val="Cabealho"/>
        <w:spacing w:after="120"/>
        <w:ind w:left="709"/>
        <w:jc w:val="both"/>
        <w:rPr>
          <w:rFonts w:ascii="Arial" w:hAnsi="Arial" w:cs="Arial"/>
        </w:rPr>
      </w:pPr>
    </w:p>
    <w:p w14:paraId="62F4DAAE" w14:textId="77777777" w:rsidR="00D57C72" w:rsidRPr="00FE2DDA" w:rsidRDefault="004952ED" w:rsidP="00D57C72">
      <w:pPr>
        <w:pStyle w:val="Nvel3"/>
        <w:tabs>
          <w:tab w:val="clear" w:pos="1440"/>
        </w:tabs>
        <w:spacing w:after="120"/>
        <w:ind w:left="0" w:firstLine="0"/>
        <w:rPr>
          <w:rFonts w:ascii="Arial" w:hAnsi="Arial" w:cs="Arial"/>
          <w:szCs w:val="24"/>
        </w:rPr>
      </w:pPr>
      <w:r w:rsidRPr="00E278DD">
        <w:rPr>
          <w:rFonts w:ascii="Arial" w:hAnsi="Arial" w:cs="Arial"/>
          <w:b/>
          <w:szCs w:val="24"/>
        </w:rPr>
        <w:t xml:space="preserve">Caixa de equalização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5C68CEAF"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Será medida e paga por unidade efetivamente fornecida e instalada completa, conforme especificações técnicas. </w:t>
      </w:r>
    </w:p>
    <w:p w14:paraId="037133FB" w14:textId="77777777" w:rsidR="00C05F14" w:rsidRDefault="00C05F14" w:rsidP="00C05F14">
      <w:pPr>
        <w:pStyle w:val="Nvel1"/>
        <w:tabs>
          <w:tab w:val="clear" w:pos="360"/>
        </w:tabs>
        <w:spacing w:before="0" w:after="120"/>
        <w:ind w:firstLine="0"/>
        <w:jc w:val="center"/>
        <w:rPr>
          <w:rFonts w:ascii="Arial" w:hAnsi="Arial" w:cs="Arial"/>
          <w:sz w:val="24"/>
          <w:szCs w:val="24"/>
        </w:rPr>
      </w:pPr>
      <w:bookmarkStart w:id="146" w:name="_Toc184027735"/>
      <w:bookmarkStart w:id="147" w:name="_Toc185149888"/>
    </w:p>
    <w:p w14:paraId="0CDB07AC" w14:textId="77777777" w:rsidR="00840878" w:rsidRDefault="00C05F14" w:rsidP="00C05F14">
      <w:pPr>
        <w:pStyle w:val="Nvel1"/>
        <w:tabs>
          <w:tab w:val="clear" w:pos="360"/>
        </w:tabs>
        <w:spacing w:before="0" w:after="120"/>
        <w:ind w:firstLine="0"/>
        <w:rPr>
          <w:rFonts w:ascii="Arial" w:hAnsi="Arial" w:cs="Arial"/>
          <w:sz w:val="24"/>
          <w:szCs w:val="24"/>
          <w:u w:val="none"/>
        </w:rPr>
      </w:pPr>
      <w:r w:rsidRPr="00C05F14">
        <w:rPr>
          <w:rFonts w:ascii="Arial" w:hAnsi="Arial" w:cs="Arial"/>
          <w:sz w:val="24"/>
          <w:szCs w:val="24"/>
          <w:u w:val="none"/>
        </w:rPr>
        <w:t xml:space="preserve">                              </w:t>
      </w:r>
    </w:p>
    <w:p w14:paraId="1D2C4F51" w14:textId="77777777" w:rsidR="00E61C77" w:rsidRDefault="004952ED" w:rsidP="00E61C77">
      <w:pPr>
        <w:pStyle w:val="Nvel1"/>
        <w:tabs>
          <w:tab w:val="clear" w:pos="360"/>
        </w:tabs>
        <w:spacing w:before="0" w:after="120"/>
        <w:ind w:left="0" w:firstLine="0"/>
        <w:jc w:val="center"/>
        <w:rPr>
          <w:rFonts w:ascii="Arial" w:hAnsi="Arial" w:cs="Arial"/>
          <w:sz w:val="24"/>
          <w:szCs w:val="24"/>
        </w:rPr>
      </w:pPr>
      <w:r w:rsidRPr="00FE2DDA">
        <w:rPr>
          <w:rFonts w:ascii="Arial" w:hAnsi="Arial" w:cs="Arial"/>
          <w:sz w:val="24"/>
          <w:szCs w:val="24"/>
        </w:rPr>
        <w:lastRenderedPageBreak/>
        <w:t>REDE ESTRUTURADA</w:t>
      </w:r>
      <w:bookmarkEnd w:id="146"/>
      <w:bookmarkEnd w:id="147"/>
    </w:p>
    <w:p w14:paraId="3BCE030A" w14:textId="6B39A2ED" w:rsidR="004952ED" w:rsidRDefault="00840878" w:rsidP="00E61C77">
      <w:pPr>
        <w:pStyle w:val="Nvel1"/>
        <w:tabs>
          <w:tab w:val="clear" w:pos="360"/>
        </w:tabs>
        <w:spacing w:before="0" w:after="120"/>
        <w:ind w:left="0" w:firstLine="0"/>
        <w:jc w:val="center"/>
        <w:rPr>
          <w:rFonts w:ascii="Arial" w:hAnsi="Arial" w:cs="Arial"/>
          <w:sz w:val="24"/>
          <w:szCs w:val="24"/>
        </w:rPr>
      </w:pPr>
      <w:r>
        <w:rPr>
          <w:rFonts w:ascii="Arial" w:hAnsi="Arial" w:cs="Arial"/>
          <w:sz w:val="24"/>
          <w:szCs w:val="24"/>
        </w:rPr>
        <w:t>Infra Estrutura</w:t>
      </w:r>
    </w:p>
    <w:p w14:paraId="24313585" w14:textId="77777777" w:rsidR="00C05F14" w:rsidRPr="00FE2DDA" w:rsidRDefault="00C05F14" w:rsidP="00C05F14">
      <w:pPr>
        <w:pStyle w:val="Nvel1"/>
        <w:tabs>
          <w:tab w:val="clear" w:pos="360"/>
        </w:tabs>
        <w:spacing w:before="0" w:after="120"/>
        <w:ind w:firstLine="0"/>
        <w:rPr>
          <w:rFonts w:ascii="Arial" w:hAnsi="Arial" w:cs="Arial"/>
          <w:sz w:val="24"/>
          <w:szCs w:val="24"/>
        </w:rPr>
      </w:pPr>
    </w:p>
    <w:p w14:paraId="21DEC005" w14:textId="1F5283B2" w:rsidR="004952ED" w:rsidRPr="00840878" w:rsidRDefault="004952ED" w:rsidP="00840878">
      <w:pPr>
        <w:pStyle w:val="Nvel2"/>
        <w:numPr>
          <w:ilvl w:val="0"/>
          <w:numId w:val="0"/>
        </w:numPr>
        <w:spacing w:before="0" w:after="120"/>
        <w:ind w:left="360" w:hanging="360"/>
        <w:rPr>
          <w:rFonts w:ascii="Arial" w:hAnsi="Arial" w:cs="Arial"/>
          <w:szCs w:val="24"/>
        </w:rPr>
      </w:pPr>
      <w:r w:rsidRPr="00840878">
        <w:rPr>
          <w:rFonts w:ascii="Arial" w:hAnsi="Arial" w:cs="Arial"/>
          <w:i/>
          <w:szCs w:val="24"/>
        </w:rPr>
        <w:t>Eletrocalhas, Conexões, Acessórios e Fixação – m</w:t>
      </w:r>
    </w:p>
    <w:p w14:paraId="3B104624" w14:textId="77777777" w:rsidR="004952ED" w:rsidRPr="00C05F14" w:rsidRDefault="004952ED" w:rsidP="00C05F14">
      <w:pPr>
        <w:spacing w:after="120"/>
        <w:jc w:val="both"/>
        <w:rPr>
          <w:rFonts w:ascii="Arial" w:hAnsi="Arial" w:cs="Arial"/>
        </w:rPr>
      </w:pPr>
      <w:r w:rsidRPr="00C05F14">
        <w:rPr>
          <w:rFonts w:ascii="Arial" w:hAnsi="Arial" w:cs="Arial"/>
        </w:rPr>
        <w:t xml:space="preserve">Serão medidos e pagos por metro linear de eletrocalha efetivamente fornecida e instalada, conforme especificações técnicas, conexões, acessórios e fixação inclusos.  </w:t>
      </w:r>
    </w:p>
    <w:p w14:paraId="69948362" w14:textId="77777777" w:rsidR="00840878" w:rsidRDefault="00840878" w:rsidP="00840878">
      <w:pPr>
        <w:spacing w:after="120"/>
        <w:jc w:val="both"/>
        <w:rPr>
          <w:rFonts w:ascii="Arial" w:hAnsi="Arial" w:cs="Arial"/>
        </w:rPr>
      </w:pPr>
    </w:p>
    <w:p w14:paraId="42CD0CCD" w14:textId="575EC410" w:rsidR="004952ED" w:rsidRPr="00840878" w:rsidRDefault="004952ED" w:rsidP="00840878">
      <w:pPr>
        <w:spacing w:after="120"/>
        <w:jc w:val="both"/>
        <w:rPr>
          <w:rFonts w:ascii="Arial" w:hAnsi="Arial" w:cs="Arial"/>
          <w:b/>
          <w:i/>
        </w:rPr>
      </w:pPr>
      <w:r w:rsidRPr="00840878">
        <w:rPr>
          <w:rFonts w:ascii="Arial" w:hAnsi="Arial" w:cs="Arial"/>
          <w:b/>
          <w:i/>
        </w:rPr>
        <w:t>Eletrodutos, Conexões, Acessórios e Fixação – m</w:t>
      </w:r>
    </w:p>
    <w:p w14:paraId="3CF727C4" w14:textId="77777777" w:rsidR="004952ED" w:rsidRPr="00C05F14" w:rsidRDefault="004952ED" w:rsidP="00C05F14">
      <w:pPr>
        <w:spacing w:after="120"/>
        <w:jc w:val="both"/>
        <w:rPr>
          <w:rFonts w:ascii="Arial" w:hAnsi="Arial" w:cs="Arial"/>
        </w:rPr>
      </w:pPr>
      <w:r w:rsidRPr="00C05F14">
        <w:rPr>
          <w:rFonts w:ascii="Arial" w:hAnsi="Arial" w:cs="Arial"/>
        </w:rPr>
        <w:t xml:space="preserve">Serão medidos e pagos por metro linear de eletroduto efetivamente fornecido e instalado, conforme especificações técnicas, conexões, acessórios e fixação inclusos.  </w:t>
      </w:r>
    </w:p>
    <w:p w14:paraId="5CD9B5F1" w14:textId="77777777" w:rsidR="00840878" w:rsidRDefault="00840878" w:rsidP="00840878">
      <w:pPr>
        <w:spacing w:after="120"/>
        <w:jc w:val="both"/>
        <w:rPr>
          <w:rFonts w:ascii="Arial" w:hAnsi="Arial" w:cs="Arial"/>
          <w:b/>
          <w:i/>
        </w:rPr>
      </w:pPr>
    </w:p>
    <w:p w14:paraId="70089224" w14:textId="77777777" w:rsidR="00D57C72" w:rsidRPr="00FE2DDA" w:rsidRDefault="004952ED" w:rsidP="00D57C72">
      <w:pPr>
        <w:pStyle w:val="Nvel3"/>
        <w:tabs>
          <w:tab w:val="clear" w:pos="1440"/>
        </w:tabs>
        <w:spacing w:after="120"/>
        <w:ind w:left="0" w:firstLine="0"/>
        <w:rPr>
          <w:rFonts w:ascii="Arial" w:hAnsi="Arial" w:cs="Arial"/>
          <w:szCs w:val="24"/>
        </w:rPr>
      </w:pPr>
      <w:r w:rsidRPr="00840878">
        <w:rPr>
          <w:rFonts w:ascii="Arial" w:hAnsi="Arial" w:cs="Arial"/>
          <w:b/>
          <w:szCs w:val="24"/>
        </w:rPr>
        <w:t xml:space="preserve">Caixas de Passagem e Conduletes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2A2580AB" w14:textId="77777777" w:rsidR="004952ED" w:rsidRPr="00C05F14" w:rsidRDefault="004952ED" w:rsidP="00C05F14">
      <w:pPr>
        <w:spacing w:after="120"/>
        <w:jc w:val="both"/>
        <w:rPr>
          <w:rFonts w:ascii="Arial" w:hAnsi="Arial" w:cs="Arial"/>
        </w:rPr>
      </w:pPr>
      <w:r w:rsidRPr="00C05F14">
        <w:rPr>
          <w:rFonts w:ascii="Arial" w:hAnsi="Arial" w:cs="Arial"/>
        </w:rPr>
        <w:t xml:space="preserve">Serão medidos e pagos por unidade efetivamente fornecida e instalada, conexões, adaptadores e fixação inclusos. </w:t>
      </w:r>
    </w:p>
    <w:p w14:paraId="7BC5E01B" w14:textId="77777777" w:rsidR="004952ED" w:rsidRDefault="004952ED" w:rsidP="004952ED">
      <w:pPr>
        <w:spacing w:after="120"/>
        <w:ind w:left="709"/>
        <w:jc w:val="both"/>
        <w:rPr>
          <w:rFonts w:ascii="Arial" w:hAnsi="Arial" w:cs="Arial"/>
        </w:rPr>
      </w:pPr>
    </w:p>
    <w:p w14:paraId="713370A7" w14:textId="77777777" w:rsidR="004952ED" w:rsidRPr="00FE2DDA" w:rsidRDefault="004952ED" w:rsidP="00E61C77">
      <w:pPr>
        <w:pStyle w:val="Nvel2"/>
        <w:numPr>
          <w:ilvl w:val="0"/>
          <w:numId w:val="0"/>
        </w:numPr>
        <w:spacing w:before="0" w:after="120"/>
        <w:ind w:left="1980"/>
        <w:rPr>
          <w:rFonts w:ascii="Arial" w:hAnsi="Arial" w:cs="Arial"/>
          <w:szCs w:val="24"/>
        </w:rPr>
      </w:pPr>
      <w:bookmarkStart w:id="148" w:name="_Toc184027737"/>
      <w:bookmarkStart w:id="149" w:name="_Toc185149890"/>
      <w:r w:rsidRPr="00FE2DDA">
        <w:rPr>
          <w:rFonts w:ascii="Arial" w:hAnsi="Arial" w:cs="Arial"/>
          <w:szCs w:val="24"/>
        </w:rPr>
        <w:t>Cabeamento</w:t>
      </w:r>
      <w:bookmarkEnd w:id="148"/>
      <w:bookmarkEnd w:id="149"/>
      <w:r w:rsidRPr="00FE2DDA">
        <w:rPr>
          <w:rFonts w:ascii="Arial" w:hAnsi="Arial" w:cs="Arial"/>
          <w:szCs w:val="24"/>
        </w:rPr>
        <w:t xml:space="preserve"> de Lógica e Telefonia</w:t>
      </w:r>
    </w:p>
    <w:p w14:paraId="5D75B8D1" w14:textId="77777777" w:rsidR="004952ED" w:rsidRPr="00E278DD" w:rsidRDefault="004952ED" w:rsidP="004952ED">
      <w:pPr>
        <w:pStyle w:val="Nvel2"/>
        <w:numPr>
          <w:ilvl w:val="0"/>
          <w:numId w:val="0"/>
        </w:numPr>
        <w:spacing w:before="0" w:after="120"/>
        <w:ind w:left="709"/>
        <w:jc w:val="both"/>
        <w:rPr>
          <w:rFonts w:ascii="Arial" w:hAnsi="Arial" w:cs="Arial"/>
          <w:szCs w:val="24"/>
        </w:rPr>
      </w:pPr>
    </w:p>
    <w:p w14:paraId="08401766" w14:textId="77777777" w:rsidR="004952ED" w:rsidRPr="00E278DD" w:rsidRDefault="004952ED" w:rsidP="00D57C72">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Cabos de fibra ótica – m </w:t>
      </w:r>
    </w:p>
    <w:p w14:paraId="1DCE65FE"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metro linear de cabo efetivamente fornecido e instalado, conforme especificações técnicas, teste incluso. </w:t>
      </w:r>
    </w:p>
    <w:p w14:paraId="122B951F" w14:textId="77777777" w:rsidR="004952ED" w:rsidRPr="00FE2DDA" w:rsidRDefault="004952ED" w:rsidP="004952ED">
      <w:pPr>
        <w:spacing w:after="120"/>
        <w:ind w:left="709"/>
        <w:jc w:val="both"/>
        <w:rPr>
          <w:rFonts w:ascii="Arial" w:hAnsi="Arial" w:cs="Arial"/>
        </w:rPr>
      </w:pPr>
    </w:p>
    <w:p w14:paraId="2D04838E" w14:textId="77777777" w:rsidR="004952ED" w:rsidRPr="00E278DD" w:rsidRDefault="004952ED" w:rsidP="00D57C72">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Cabos de conexão – m </w:t>
      </w:r>
    </w:p>
    <w:p w14:paraId="2137A864"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metro linear de cabo efetivamente fornecido e instalado, conforme especificações técnicas, teste incluso. </w:t>
      </w:r>
    </w:p>
    <w:p w14:paraId="6F43DAF1" w14:textId="77777777" w:rsidR="004952ED" w:rsidRPr="00FE2DDA" w:rsidRDefault="004952ED" w:rsidP="004952ED">
      <w:pPr>
        <w:spacing w:after="120"/>
        <w:ind w:left="709"/>
        <w:jc w:val="both"/>
        <w:rPr>
          <w:rFonts w:ascii="Arial" w:hAnsi="Arial" w:cs="Arial"/>
        </w:rPr>
      </w:pPr>
    </w:p>
    <w:p w14:paraId="389B0C1D" w14:textId="77777777" w:rsidR="00D57C72" w:rsidRPr="00FE2DDA" w:rsidRDefault="004952ED" w:rsidP="00D57C72">
      <w:pPr>
        <w:pStyle w:val="Nvel3"/>
        <w:tabs>
          <w:tab w:val="clear" w:pos="1440"/>
        </w:tabs>
        <w:spacing w:after="120"/>
        <w:ind w:left="0" w:firstLine="0"/>
        <w:rPr>
          <w:rFonts w:ascii="Arial" w:hAnsi="Arial" w:cs="Arial"/>
          <w:szCs w:val="24"/>
        </w:rPr>
      </w:pPr>
      <w:r w:rsidRPr="00E278DD">
        <w:rPr>
          <w:rFonts w:ascii="Arial" w:hAnsi="Arial" w:cs="Arial"/>
          <w:b/>
          <w:szCs w:val="24"/>
        </w:rPr>
        <w:t xml:space="preserve">Tomadas e conectores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6064F269"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unidade efetivamente fornecida e instalada completa, conforme especificações técnicas, teste incluso. </w:t>
      </w:r>
    </w:p>
    <w:p w14:paraId="1BB49198" w14:textId="77777777" w:rsidR="004952ED" w:rsidRPr="00FE2DDA" w:rsidRDefault="004952ED" w:rsidP="004952ED">
      <w:pPr>
        <w:spacing w:after="120"/>
        <w:ind w:left="709"/>
        <w:jc w:val="both"/>
        <w:rPr>
          <w:rFonts w:ascii="Arial" w:hAnsi="Arial" w:cs="Arial"/>
        </w:rPr>
      </w:pPr>
    </w:p>
    <w:p w14:paraId="794239D3" w14:textId="77777777" w:rsidR="004952ED" w:rsidRPr="00E61C77" w:rsidRDefault="004952ED" w:rsidP="00840878">
      <w:pPr>
        <w:pStyle w:val="Nvel2"/>
        <w:numPr>
          <w:ilvl w:val="0"/>
          <w:numId w:val="0"/>
        </w:numPr>
        <w:spacing w:before="0" w:after="120"/>
        <w:jc w:val="center"/>
        <w:rPr>
          <w:rFonts w:ascii="Arial" w:hAnsi="Arial" w:cs="Arial"/>
          <w:sz w:val="28"/>
          <w:szCs w:val="28"/>
        </w:rPr>
      </w:pPr>
      <w:bookmarkStart w:id="150" w:name="_Toc184027738"/>
      <w:bookmarkStart w:id="151" w:name="_Toc185149891"/>
      <w:r w:rsidRPr="00E61C77">
        <w:rPr>
          <w:rFonts w:ascii="Arial" w:hAnsi="Arial" w:cs="Arial"/>
          <w:sz w:val="28"/>
          <w:szCs w:val="28"/>
        </w:rPr>
        <w:lastRenderedPageBreak/>
        <w:t>Equipamentos</w:t>
      </w:r>
      <w:bookmarkEnd w:id="150"/>
      <w:bookmarkEnd w:id="151"/>
      <w:r w:rsidRPr="00E61C77">
        <w:rPr>
          <w:rFonts w:ascii="Arial" w:hAnsi="Arial" w:cs="Arial"/>
          <w:sz w:val="28"/>
          <w:szCs w:val="28"/>
        </w:rPr>
        <w:t xml:space="preserve"> de Rede Lógica e de Telefonia</w:t>
      </w:r>
    </w:p>
    <w:p w14:paraId="5E735FF6" w14:textId="77777777" w:rsidR="00840878" w:rsidRPr="00FE2DDA" w:rsidRDefault="00840878" w:rsidP="00840878">
      <w:pPr>
        <w:pStyle w:val="Nvel2"/>
        <w:numPr>
          <w:ilvl w:val="0"/>
          <w:numId w:val="0"/>
        </w:numPr>
        <w:spacing w:before="0" w:after="120"/>
        <w:jc w:val="center"/>
        <w:rPr>
          <w:rFonts w:ascii="Arial" w:hAnsi="Arial" w:cs="Arial"/>
          <w:szCs w:val="24"/>
        </w:rPr>
      </w:pPr>
    </w:p>
    <w:p w14:paraId="5AB5FD3F" w14:textId="77777777" w:rsidR="00D57C72" w:rsidRPr="00FE2DDA" w:rsidRDefault="004952ED" w:rsidP="00D57C72">
      <w:pPr>
        <w:pStyle w:val="Nvel3"/>
        <w:tabs>
          <w:tab w:val="clear" w:pos="1440"/>
        </w:tabs>
        <w:spacing w:after="120"/>
        <w:ind w:left="0" w:firstLine="0"/>
        <w:rPr>
          <w:rFonts w:ascii="Arial" w:hAnsi="Arial" w:cs="Arial"/>
          <w:szCs w:val="24"/>
        </w:rPr>
      </w:pPr>
      <w:r w:rsidRPr="00C05F14">
        <w:rPr>
          <w:rFonts w:ascii="Arial" w:hAnsi="Arial" w:cs="Arial"/>
          <w:b/>
          <w:bCs/>
          <w:szCs w:val="24"/>
        </w:rPr>
        <w:t xml:space="preserve">Painel de distribuição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1154E339"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unidade efetivamente fornecida e instalada completa, conforme especificações técnicas, teste incluso. </w:t>
      </w:r>
    </w:p>
    <w:p w14:paraId="5E05D33F" w14:textId="77777777" w:rsidR="002254DB" w:rsidRDefault="002254DB" w:rsidP="004952ED">
      <w:pPr>
        <w:pStyle w:val="PargrafodaLista"/>
        <w:tabs>
          <w:tab w:val="num" w:pos="1276"/>
        </w:tabs>
        <w:spacing w:after="120"/>
        <w:ind w:left="360"/>
        <w:jc w:val="both"/>
        <w:rPr>
          <w:rFonts w:ascii="Arial" w:hAnsi="Arial" w:cs="Arial"/>
          <w:sz w:val="24"/>
          <w:szCs w:val="24"/>
        </w:rPr>
      </w:pPr>
    </w:p>
    <w:p w14:paraId="33D79733" w14:textId="77777777" w:rsidR="00873CD9" w:rsidRPr="00DA0DAC" w:rsidRDefault="00873CD9" w:rsidP="004952ED">
      <w:pPr>
        <w:pStyle w:val="PargrafodaLista"/>
        <w:tabs>
          <w:tab w:val="num" w:pos="1276"/>
        </w:tabs>
        <w:spacing w:after="120"/>
        <w:ind w:left="360"/>
        <w:jc w:val="both"/>
        <w:rPr>
          <w:rFonts w:ascii="Arial" w:hAnsi="Arial" w:cs="Arial"/>
          <w:sz w:val="24"/>
          <w:szCs w:val="24"/>
        </w:rPr>
      </w:pPr>
    </w:p>
    <w:p w14:paraId="009DCC31" w14:textId="166172B3" w:rsidR="004952ED" w:rsidRDefault="004952ED" w:rsidP="00C43C64">
      <w:pPr>
        <w:pStyle w:val="Nvel1"/>
        <w:tabs>
          <w:tab w:val="clear" w:pos="360"/>
        </w:tabs>
        <w:spacing w:before="0" w:after="120"/>
        <w:jc w:val="center"/>
        <w:rPr>
          <w:rFonts w:ascii="Arial" w:hAnsi="Arial" w:cs="Arial"/>
          <w:sz w:val="24"/>
          <w:szCs w:val="24"/>
        </w:rPr>
      </w:pPr>
      <w:bookmarkStart w:id="152" w:name="_Toc184027739"/>
      <w:bookmarkStart w:id="153" w:name="_Toc185149892"/>
      <w:r w:rsidRPr="00FE2DDA">
        <w:rPr>
          <w:rFonts w:ascii="Arial" w:hAnsi="Arial" w:cs="Arial"/>
          <w:sz w:val="24"/>
          <w:szCs w:val="24"/>
        </w:rPr>
        <w:t>DETECÇÃO E ALARME E CFTV</w:t>
      </w:r>
      <w:bookmarkEnd w:id="152"/>
      <w:bookmarkEnd w:id="153"/>
    </w:p>
    <w:p w14:paraId="41653AC4" w14:textId="77777777" w:rsidR="00840878" w:rsidRDefault="00840878" w:rsidP="00C43C64">
      <w:pPr>
        <w:pStyle w:val="Nvel1"/>
        <w:tabs>
          <w:tab w:val="clear" w:pos="360"/>
        </w:tabs>
        <w:spacing w:before="0" w:after="120"/>
        <w:jc w:val="center"/>
        <w:rPr>
          <w:rFonts w:ascii="Arial" w:hAnsi="Arial" w:cs="Arial"/>
          <w:sz w:val="24"/>
          <w:szCs w:val="24"/>
        </w:rPr>
      </w:pPr>
    </w:p>
    <w:p w14:paraId="40AF160B" w14:textId="77777777" w:rsidR="004952ED" w:rsidRDefault="004952ED" w:rsidP="00C43C64">
      <w:pPr>
        <w:pStyle w:val="Nvel2"/>
        <w:numPr>
          <w:ilvl w:val="0"/>
          <w:numId w:val="0"/>
        </w:numPr>
        <w:spacing w:before="0" w:after="120"/>
        <w:contextualSpacing/>
        <w:jc w:val="center"/>
        <w:rPr>
          <w:rFonts w:ascii="Arial" w:hAnsi="Arial" w:cs="Arial"/>
          <w:szCs w:val="24"/>
        </w:rPr>
      </w:pPr>
      <w:bookmarkStart w:id="154" w:name="_Toc184027740"/>
      <w:bookmarkStart w:id="155" w:name="_Toc185149893"/>
      <w:r w:rsidRPr="00FE2DDA">
        <w:rPr>
          <w:rFonts w:ascii="Arial" w:hAnsi="Arial" w:cs="Arial"/>
          <w:szCs w:val="24"/>
        </w:rPr>
        <w:t>Detecção e Alarme de Incêndio</w:t>
      </w:r>
      <w:bookmarkEnd w:id="154"/>
      <w:bookmarkEnd w:id="155"/>
    </w:p>
    <w:p w14:paraId="060919A4" w14:textId="388EA8E9" w:rsidR="00C05F14" w:rsidRDefault="004952ED" w:rsidP="00C43C64">
      <w:pPr>
        <w:pStyle w:val="Nvel3"/>
        <w:tabs>
          <w:tab w:val="clear" w:pos="1440"/>
        </w:tabs>
        <w:ind w:left="0" w:firstLine="0"/>
        <w:contextualSpacing/>
        <w:rPr>
          <w:rFonts w:ascii="Arial" w:hAnsi="Arial" w:cs="Arial"/>
          <w:b/>
          <w:szCs w:val="24"/>
        </w:rPr>
      </w:pPr>
      <w:r w:rsidRPr="00E278DD">
        <w:rPr>
          <w:rFonts w:ascii="Arial" w:hAnsi="Arial" w:cs="Arial"/>
          <w:b/>
          <w:szCs w:val="24"/>
        </w:rPr>
        <w:t>Eletrodutos de aço galvanizado, inc</w:t>
      </w:r>
      <w:r w:rsidR="00840878">
        <w:rPr>
          <w:rFonts w:ascii="Arial" w:hAnsi="Arial" w:cs="Arial"/>
          <w:b/>
          <w:szCs w:val="24"/>
        </w:rPr>
        <w:t>lusive todas as</w:t>
      </w:r>
      <w:r w:rsidRPr="00E278DD">
        <w:rPr>
          <w:rFonts w:ascii="Arial" w:hAnsi="Arial" w:cs="Arial"/>
          <w:b/>
          <w:szCs w:val="24"/>
        </w:rPr>
        <w:t xml:space="preserve"> conexões e acessórios</w:t>
      </w:r>
      <w:r w:rsidR="00840878">
        <w:rPr>
          <w:rFonts w:ascii="Arial" w:hAnsi="Arial" w:cs="Arial"/>
          <w:b/>
          <w:szCs w:val="24"/>
        </w:rPr>
        <w:t xml:space="preserve"> necessários</w:t>
      </w:r>
      <w:r w:rsidRPr="00E278DD">
        <w:rPr>
          <w:rFonts w:ascii="Arial" w:hAnsi="Arial" w:cs="Arial"/>
          <w:b/>
          <w:szCs w:val="24"/>
        </w:rPr>
        <w:t xml:space="preserve"> – m</w:t>
      </w:r>
    </w:p>
    <w:p w14:paraId="51A79974" w14:textId="77777777" w:rsidR="00C43C64" w:rsidRDefault="00C43C64" w:rsidP="00C43C64">
      <w:pPr>
        <w:pStyle w:val="Nvel3"/>
        <w:tabs>
          <w:tab w:val="clear" w:pos="1440"/>
        </w:tabs>
        <w:ind w:left="0" w:firstLine="0"/>
        <w:contextualSpacing/>
        <w:rPr>
          <w:rFonts w:ascii="Arial" w:hAnsi="Arial" w:cs="Arial"/>
          <w:szCs w:val="24"/>
        </w:rPr>
      </w:pPr>
    </w:p>
    <w:p w14:paraId="0D0FB73C" w14:textId="1F491497" w:rsidR="004952ED" w:rsidRDefault="004952ED" w:rsidP="00C43C64">
      <w:pPr>
        <w:pStyle w:val="Nvel3"/>
        <w:tabs>
          <w:tab w:val="clear" w:pos="1440"/>
        </w:tabs>
        <w:ind w:left="0" w:firstLine="0"/>
        <w:contextualSpacing/>
        <w:rPr>
          <w:rFonts w:ascii="Arial" w:hAnsi="Arial" w:cs="Arial"/>
          <w:szCs w:val="24"/>
        </w:rPr>
      </w:pPr>
      <w:r w:rsidRPr="00DA0DAC">
        <w:rPr>
          <w:rFonts w:ascii="Arial" w:hAnsi="Arial" w:cs="Arial"/>
          <w:szCs w:val="24"/>
        </w:rPr>
        <w:t>Serão medidos e pagos por metro li</w:t>
      </w:r>
      <w:r>
        <w:rPr>
          <w:rFonts w:ascii="Arial" w:hAnsi="Arial" w:cs="Arial"/>
          <w:szCs w:val="24"/>
        </w:rPr>
        <w:t xml:space="preserve">near de eletroduto efetivamente </w:t>
      </w:r>
      <w:r w:rsidRPr="00DA0DAC">
        <w:rPr>
          <w:rFonts w:ascii="Arial" w:hAnsi="Arial" w:cs="Arial"/>
          <w:szCs w:val="24"/>
        </w:rPr>
        <w:t>fornecido e instalado, nos diâmetros indicados em projeto, conexões, fixação, abertura e fechamento de rasgos, entre outros, inclusos.</w:t>
      </w:r>
    </w:p>
    <w:p w14:paraId="7E51E47B" w14:textId="77777777" w:rsidR="002254DB" w:rsidRPr="00DA0DAC" w:rsidRDefault="002254DB" w:rsidP="004952ED">
      <w:pPr>
        <w:pStyle w:val="Nvel3"/>
        <w:tabs>
          <w:tab w:val="clear" w:pos="1440"/>
        </w:tabs>
        <w:spacing w:after="120"/>
        <w:ind w:left="1213"/>
        <w:contextualSpacing/>
        <w:jc w:val="left"/>
        <w:rPr>
          <w:rFonts w:ascii="Arial" w:hAnsi="Arial" w:cs="Arial"/>
          <w:szCs w:val="24"/>
        </w:rPr>
      </w:pPr>
    </w:p>
    <w:p w14:paraId="2EF53591" w14:textId="569F7B9B" w:rsidR="004952ED" w:rsidRPr="00D57C72" w:rsidRDefault="004952ED" w:rsidP="00840878">
      <w:pPr>
        <w:pStyle w:val="Nvel3"/>
        <w:tabs>
          <w:tab w:val="clear" w:pos="1440"/>
        </w:tabs>
        <w:spacing w:after="120"/>
        <w:ind w:left="0" w:firstLine="0"/>
        <w:rPr>
          <w:rFonts w:ascii="Arial" w:hAnsi="Arial" w:cs="Arial"/>
          <w:szCs w:val="24"/>
        </w:rPr>
      </w:pPr>
      <w:r w:rsidRPr="00E278DD">
        <w:rPr>
          <w:rFonts w:ascii="Arial" w:hAnsi="Arial" w:cs="Arial"/>
          <w:b/>
          <w:szCs w:val="24"/>
        </w:rPr>
        <w:t xml:space="preserve">Caixas de passagem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1014BB12"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medidos e pagos por unidade efetivamente fornecida e instalada, conexões, adaptadores e fixação inclusos. </w:t>
      </w:r>
    </w:p>
    <w:p w14:paraId="55527474" w14:textId="77777777" w:rsidR="00840878" w:rsidRDefault="00840878" w:rsidP="00840878">
      <w:pPr>
        <w:pStyle w:val="Nvel3"/>
        <w:tabs>
          <w:tab w:val="clear" w:pos="1440"/>
        </w:tabs>
        <w:spacing w:after="120"/>
        <w:ind w:left="0" w:firstLine="0"/>
        <w:rPr>
          <w:rFonts w:ascii="Arial" w:hAnsi="Arial" w:cs="Arial"/>
          <w:b/>
          <w:szCs w:val="24"/>
        </w:rPr>
      </w:pPr>
    </w:p>
    <w:p w14:paraId="2A36A21D" w14:textId="0DF0434C"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 blindado – m </w:t>
      </w:r>
    </w:p>
    <w:p w14:paraId="0CF5EF9B"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Será medido e pago por metro linear de cabo efetivamente fornecido e instalado, conforme especificações técnicas, teste incluso. </w:t>
      </w:r>
    </w:p>
    <w:p w14:paraId="5C9E62DA" w14:textId="77777777" w:rsidR="00840878" w:rsidRDefault="00840878" w:rsidP="00840878">
      <w:pPr>
        <w:pStyle w:val="Nvel3"/>
        <w:tabs>
          <w:tab w:val="clear" w:pos="1440"/>
        </w:tabs>
        <w:spacing w:after="120"/>
        <w:ind w:left="0" w:firstLine="0"/>
        <w:rPr>
          <w:rFonts w:ascii="Arial" w:hAnsi="Arial" w:cs="Arial"/>
          <w:b/>
          <w:szCs w:val="24"/>
        </w:rPr>
      </w:pPr>
    </w:p>
    <w:p w14:paraId="2B12162E" w14:textId="77777777" w:rsidR="00D57C72" w:rsidRPr="00FE2DDA" w:rsidRDefault="004952ED" w:rsidP="00D57C72">
      <w:pPr>
        <w:pStyle w:val="Nvel3"/>
        <w:tabs>
          <w:tab w:val="clear" w:pos="1440"/>
        </w:tabs>
        <w:spacing w:after="120"/>
        <w:ind w:left="0" w:firstLine="0"/>
        <w:rPr>
          <w:rFonts w:ascii="Arial" w:hAnsi="Arial" w:cs="Arial"/>
          <w:szCs w:val="24"/>
        </w:rPr>
      </w:pPr>
      <w:r w:rsidRPr="00E278DD">
        <w:rPr>
          <w:rFonts w:ascii="Arial" w:hAnsi="Arial" w:cs="Arial"/>
          <w:b/>
          <w:szCs w:val="24"/>
        </w:rPr>
        <w:t xml:space="preserve">Equipamentos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114E2B9E"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medidos e pagos por unidade efetivamente fornecida e instalada completa, conforme especificações técnicas, teste incluso. </w:t>
      </w:r>
    </w:p>
    <w:p w14:paraId="5966BFAC" w14:textId="77777777" w:rsidR="00840878" w:rsidRDefault="00840878" w:rsidP="00840878">
      <w:pPr>
        <w:pStyle w:val="Nvel3"/>
        <w:tabs>
          <w:tab w:val="clear" w:pos="1440"/>
        </w:tabs>
        <w:spacing w:after="120"/>
        <w:ind w:left="0" w:firstLine="0"/>
        <w:rPr>
          <w:rFonts w:ascii="Arial" w:hAnsi="Arial" w:cs="Arial"/>
          <w:b/>
          <w:szCs w:val="24"/>
        </w:rPr>
      </w:pPr>
    </w:p>
    <w:p w14:paraId="3E178DCF" w14:textId="374F13CB" w:rsidR="004952ED" w:rsidRPr="00FE2DDA" w:rsidRDefault="004952ED" w:rsidP="00840878">
      <w:pPr>
        <w:pStyle w:val="Nvel3"/>
        <w:tabs>
          <w:tab w:val="clear" w:pos="1440"/>
        </w:tabs>
        <w:spacing w:after="120"/>
        <w:ind w:left="0" w:firstLine="0"/>
        <w:rPr>
          <w:rFonts w:ascii="Arial" w:hAnsi="Arial" w:cs="Arial"/>
          <w:szCs w:val="24"/>
        </w:rPr>
      </w:pPr>
      <w:r w:rsidRPr="00E278DD">
        <w:rPr>
          <w:rFonts w:ascii="Arial" w:hAnsi="Arial" w:cs="Arial"/>
          <w:b/>
          <w:szCs w:val="24"/>
        </w:rPr>
        <w:t>Detectores – unid</w:t>
      </w:r>
      <w:r w:rsidR="00D57C72">
        <w:rPr>
          <w:rFonts w:ascii="Arial" w:hAnsi="Arial" w:cs="Arial"/>
          <w:b/>
          <w:szCs w:val="24"/>
        </w:rPr>
        <w:t>ade</w:t>
      </w:r>
      <w:r w:rsidRPr="00FE2DDA">
        <w:rPr>
          <w:rFonts w:ascii="Arial" w:hAnsi="Arial" w:cs="Arial"/>
          <w:szCs w:val="24"/>
        </w:rPr>
        <w:t xml:space="preserve">. </w:t>
      </w:r>
    </w:p>
    <w:p w14:paraId="28A80276"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medidos e pagos por unidade efetivamente fornecida e instalada completa, conforme especificações técnicas, teste incluso. </w:t>
      </w:r>
    </w:p>
    <w:p w14:paraId="15DA712F" w14:textId="77777777" w:rsidR="00840878" w:rsidRDefault="00840878" w:rsidP="00840878">
      <w:pPr>
        <w:pStyle w:val="Nvel3"/>
        <w:tabs>
          <w:tab w:val="clear" w:pos="1440"/>
        </w:tabs>
        <w:spacing w:after="120"/>
        <w:ind w:left="0" w:firstLine="0"/>
        <w:rPr>
          <w:rFonts w:ascii="Arial" w:hAnsi="Arial" w:cs="Arial"/>
          <w:b/>
          <w:szCs w:val="24"/>
        </w:rPr>
      </w:pPr>
    </w:p>
    <w:p w14:paraId="6DCDAE36" w14:textId="116062AA"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lastRenderedPageBreak/>
        <w:t>Software – unid</w:t>
      </w:r>
      <w:r w:rsidR="00D57C72">
        <w:rPr>
          <w:rFonts w:ascii="Arial" w:hAnsi="Arial" w:cs="Arial"/>
          <w:b/>
          <w:szCs w:val="24"/>
        </w:rPr>
        <w:t>ade</w:t>
      </w:r>
      <w:r w:rsidRPr="00E278DD">
        <w:rPr>
          <w:rFonts w:ascii="Arial" w:hAnsi="Arial" w:cs="Arial"/>
          <w:b/>
          <w:szCs w:val="24"/>
        </w:rPr>
        <w:t xml:space="preserve">. </w:t>
      </w:r>
    </w:p>
    <w:p w14:paraId="06A14967"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Será medido e pago após software fornecido, instalado e testado, conforme especificações técnicas, licença de uso e treinamento inclusos. </w:t>
      </w:r>
    </w:p>
    <w:p w14:paraId="1C801140" w14:textId="77777777" w:rsidR="00840878" w:rsidRDefault="00840878" w:rsidP="00840878">
      <w:pPr>
        <w:pStyle w:val="Nvel3"/>
        <w:tabs>
          <w:tab w:val="clear" w:pos="1440"/>
        </w:tabs>
        <w:spacing w:after="120"/>
        <w:ind w:left="0" w:firstLine="0"/>
        <w:rPr>
          <w:rFonts w:ascii="Arial" w:hAnsi="Arial" w:cs="Arial"/>
          <w:b/>
          <w:szCs w:val="24"/>
        </w:rPr>
      </w:pPr>
    </w:p>
    <w:p w14:paraId="60624935" w14:textId="369F425D"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Endereçamento de periféricos – </w:t>
      </w:r>
      <w:proofErr w:type="spellStart"/>
      <w:r w:rsidRPr="00E278DD">
        <w:rPr>
          <w:rFonts w:ascii="Arial" w:hAnsi="Arial" w:cs="Arial"/>
          <w:b/>
          <w:szCs w:val="24"/>
        </w:rPr>
        <w:t>pt</w:t>
      </w:r>
      <w:proofErr w:type="spellEnd"/>
      <w:r w:rsidRPr="00E278DD">
        <w:rPr>
          <w:rFonts w:ascii="Arial" w:hAnsi="Arial" w:cs="Arial"/>
          <w:b/>
          <w:szCs w:val="24"/>
        </w:rPr>
        <w:t>.</w:t>
      </w:r>
      <w:r w:rsidR="00D57C72">
        <w:rPr>
          <w:rFonts w:ascii="Arial" w:hAnsi="Arial" w:cs="Arial"/>
          <w:b/>
          <w:szCs w:val="24"/>
        </w:rPr>
        <w:t xml:space="preserve"> ponto</w:t>
      </w:r>
    </w:p>
    <w:p w14:paraId="359F54E4"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Será medido e pago por ponto, instalado e testado, conforme especificações técnicas. </w:t>
      </w:r>
    </w:p>
    <w:p w14:paraId="5FF2CE3D" w14:textId="77777777" w:rsidR="00840878" w:rsidRDefault="00840878" w:rsidP="00840878">
      <w:pPr>
        <w:pStyle w:val="Nvel3"/>
        <w:tabs>
          <w:tab w:val="clear" w:pos="1440"/>
        </w:tabs>
        <w:spacing w:after="120"/>
        <w:ind w:left="0" w:firstLine="0"/>
        <w:rPr>
          <w:rFonts w:ascii="Arial" w:hAnsi="Arial" w:cs="Arial"/>
          <w:b/>
          <w:szCs w:val="24"/>
        </w:rPr>
      </w:pPr>
    </w:p>
    <w:p w14:paraId="598EA0B8" w14:textId="43E88F56" w:rsidR="004952ED" w:rsidRPr="00E278DD" w:rsidRDefault="004952ED" w:rsidP="00840878">
      <w:pPr>
        <w:pStyle w:val="Nvel3"/>
        <w:tabs>
          <w:tab w:val="clear" w:pos="1440"/>
        </w:tabs>
        <w:spacing w:after="120"/>
        <w:ind w:left="0" w:firstLine="0"/>
        <w:rPr>
          <w:rFonts w:ascii="Arial" w:hAnsi="Arial" w:cs="Arial"/>
          <w:b/>
          <w:szCs w:val="24"/>
        </w:rPr>
      </w:pPr>
      <w:proofErr w:type="spellStart"/>
      <w:r w:rsidRPr="00E278DD">
        <w:rPr>
          <w:rFonts w:ascii="Arial" w:hAnsi="Arial" w:cs="Arial"/>
          <w:b/>
          <w:szCs w:val="24"/>
        </w:rPr>
        <w:t>Start-up</w:t>
      </w:r>
      <w:proofErr w:type="spellEnd"/>
      <w:r w:rsidRPr="00E278DD">
        <w:rPr>
          <w:rFonts w:ascii="Arial" w:hAnsi="Arial" w:cs="Arial"/>
          <w:b/>
          <w:szCs w:val="24"/>
        </w:rPr>
        <w:t xml:space="preserve"> do sistema – </w:t>
      </w:r>
      <w:proofErr w:type="spellStart"/>
      <w:r w:rsidR="00D57C72">
        <w:rPr>
          <w:rFonts w:ascii="Arial" w:hAnsi="Arial" w:cs="Arial"/>
          <w:b/>
          <w:szCs w:val="24"/>
        </w:rPr>
        <w:t>gl</w:t>
      </w:r>
      <w:proofErr w:type="spellEnd"/>
      <w:r w:rsidR="00D57C72">
        <w:rPr>
          <w:rFonts w:ascii="Arial" w:hAnsi="Arial" w:cs="Arial"/>
          <w:b/>
          <w:szCs w:val="24"/>
        </w:rPr>
        <w:t>. global.</w:t>
      </w:r>
      <w:r w:rsidRPr="00E278DD">
        <w:rPr>
          <w:rFonts w:ascii="Arial" w:hAnsi="Arial" w:cs="Arial"/>
          <w:b/>
          <w:szCs w:val="24"/>
        </w:rPr>
        <w:t xml:space="preserve"> </w:t>
      </w:r>
    </w:p>
    <w:p w14:paraId="4FB8990C"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Será medido e pago após todo o sistema instalado e testado, conforme especificações técnicas. </w:t>
      </w:r>
    </w:p>
    <w:p w14:paraId="7FDF5103" w14:textId="77777777" w:rsidR="00840878" w:rsidRDefault="00840878" w:rsidP="00840878">
      <w:pPr>
        <w:pStyle w:val="Nvel3"/>
        <w:tabs>
          <w:tab w:val="clear" w:pos="1440"/>
        </w:tabs>
        <w:spacing w:after="120"/>
        <w:ind w:left="0" w:firstLine="0"/>
        <w:rPr>
          <w:rFonts w:ascii="Arial" w:hAnsi="Arial" w:cs="Arial"/>
          <w:b/>
          <w:szCs w:val="24"/>
        </w:rPr>
      </w:pPr>
    </w:p>
    <w:p w14:paraId="77D431E7" w14:textId="3E3E4419"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Placas de sinalização</w:t>
      </w:r>
      <w:r w:rsidR="00D57C72" w:rsidRPr="00E278DD">
        <w:rPr>
          <w:rFonts w:ascii="Arial" w:hAnsi="Arial" w:cs="Arial"/>
          <w:b/>
          <w:szCs w:val="24"/>
        </w:rPr>
        <w:t xml:space="preserve"> </w:t>
      </w:r>
      <w:r w:rsidR="00D57C72" w:rsidRPr="00D57C72">
        <w:rPr>
          <w:rFonts w:ascii="Arial" w:hAnsi="Arial" w:cs="Arial"/>
          <w:b/>
          <w:bCs/>
          <w:szCs w:val="24"/>
        </w:rPr>
        <w:t>–</w:t>
      </w:r>
      <w:r w:rsidR="00D57C72">
        <w:rPr>
          <w:rFonts w:ascii="Arial" w:hAnsi="Arial" w:cs="Arial"/>
          <w:b/>
          <w:bCs/>
          <w:szCs w:val="24"/>
        </w:rPr>
        <w:t xml:space="preserve"> </w:t>
      </w:r>
      <w:r w:rsidR="00D57C72" w:rsidRPr="00D57C72">
        <w:rPr>
          <w:rFonts w:ascii="Arial" w:hAnsi="Arial" w:cs="Arial"/>
          <w:b/>
          <w:bCs/>
          <w:szCs w:val="24"/>
        </w:rPr>
        <w:t>unidade.</w:t>
      </w:r>
    </w:p>
    <w:p w14:paraId="5B1D64A0" w14:textId="1109873C" w:rsidR="004952ED" w:rsidRDefault="004952ED" w:rsidP="00C43C64">
      <w:pPr>
        <w:tabs>
          <w:tab w:val="num" w:pos="1276"/>
        </w:tabs>
        <w:spacing w:after="120"/>
        <w:jc w:val="both"/>
        <w:rPr>
          <w:rFonts w:ascii="Arial" w:hAnsi="Arial" w:cs="Arial"/>
        </w:rPr>
      </w:pPr>
      <w:r w:rsidRPr="00C43C64">
        <w:rPr>
          <w:rFonts w:ascii="Arial" w:hAnsi="Arial" w:cs="Arial"/>
        </w:rPr>
        <w:t xml:space="preserve">Serão medidas e pagas por unidade efetivamente instalada, conforme especificações técnicas. </w:t>
      </w:r>
    </w:p>
    <w:p w14:paraId="22E2B284" w14:textId="77777777" w:rsidR="00840878" w:rsidRDefault="00840878" w:rsidP="00840878">
      <w:pPr>
        <w:pStyle w:val="Nvel3"/>
        <w:tabs>
          <w:tab w:val="clear" w:pos="1440"/>
          <w:tab w:val="clear" w:pos="1985"/>
          <w:tab w:val="left" w:pos="1560"/>
        </w:tabs>
        <w:spacing w:after="120"/>
        <w:ind w:left="0" w:firstLine="0"/>
        <w:rPr>
          <w:rFonts w:ascii="Arial" w:hAnsi="Arial" w:cs="Arial"/>
          <w:b/>
          <w:szCs w:val="24"/>
        </w:rPr>
      </w:pPr>
    </w:p>
    <w:p w14:paraId="11AA2233" w14:textId="0FEF9384" w:rsidR="004952ED" w:rsidRPr="00E278DD" w:rsidRDefault="004952ED" w:rsidP="00840878">
      <w:pPr>
        <w:pStyle w:val="Nvel3"/>
        <w:tabs>
          <w:tab w:val="clear" w:pos="1440"/>
          <w:tab w:val="clear" w:pos="1985"/>
          <w:tab w:val="left" w:pos="1560"/>
        </w:tabs>
        <w:spacing w:after="120"/>
        <w:ind w:left="0" w:firstLine="0"/>
        <w:rPr>
          <w:rFonts w:ascii="Arial" w:hAnsi="Arial" w:cs="Arial"/>
          <w:b/>
          <w:szCs w:val="24"/>
        </w:rPr>
      </w:pPr>
      <w:r w:rsidRPr="00E278DD">
        <w:rPr>
          <w:rFonts w:ascii="Arial" w:hAnsi="Arial" w:cs="Arial"/>
          <w:b/>
          <w:szCs w:val="24"/>
        </w:rPr>
        <w:t xml:space="preserve">Blocos autônomos de iluminação </w:t>
      </w:r>
      <w:r w:rsidR="00D57C72" w:rsidRPr="00D57C72">
        <w:rPr>
          <w:rFonts w:ascii="Arial" w:hAnsi="Arial" w:cs="Arial"/>
          <w:b/>
          <w:bCs/>
          <w:szCs w:val="24"/>
        </w:rPr>
        <w:t>–</w:t>
      </w:r>
      <w:r w:rsidR="00D57C72">
        <w:rPr>
          <w:rFonts w:ascii="Arial" w:hAnsi="Arial" w:cs="Arial"/>
          <w:b/>
          <w:bCs/>
          <w:szCs w:val="24"/>
        </w:rPr>
        <w:t xml:space="preserve"> </w:t>
      </w:r>
      <w:r w:rsidR="00D57C72" w:rsidRPr="00D57C72">
        <w:rPr>
          <w:rFonts w:ascii="Arial" w:hAnsi="Arial" w:cs="Arial"/>
          <w:b/>
          <w:bCs/>
          <w:szCs w:val="24"/>
        </w:rPr>
        <w:t>unidade.</w:t>
      </w:r>
    </w:p>
    <w:p w14:paraId="46EEAA5C"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medidos e pagos por unidade efetivamente instalada e testada, conforme especificações técnicas. </w:t>
      </w:r>
    </w:p>
    <w:p w14:paraId="5A59BEB0" w14:textId="77777777" w:rsidR="00840878" w:rsidRDefault="00840878" w:rsidP="00840878">
      <w:pPr>
        <w:pStyle w:val="Nvel3"/>
        <w:tabs>
          <w:tab w:val="clear" w:pos="1440"/>
        </w:tabs>
        <w:spacing w:after="120"/>
        <w:ind w:left="0" w:firstLine="0"/>
        <w:rPr>
          <w:rFonts w:ascii="Arial" w:hAnsi="Arial" w:cs="Arial"/>
          <w:b/>
          <w:szCs w:val="24"/>
        </w:rPr>
      </w:pPr>
    </w:p>
    <w:p w14:paraId="2459DBD0" w14:textId="1D19DCC8"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Etiquetas de sinalização</w:t>
      </w:r>
      <w:r w:rsidR="00D57C72" w:rsidRPr="00E278DD">
        <w:rPr>
          <w:rFonts w:ascii="Arial" w:hAnsi="Arial" w:cs="Arial"/>
          <w:b/>
          <w:szCs w:val="24"/>
        </w:rPr>
        <w:t xml:space="preserve"> </w:t>
      </w:r>
      <w:r w:rsidR="00D57C72" w:rsidRPr="00D57C72">
        <w:rPr>
          <w:rFonts w:ascii="Arial" w:hAnsi="Arial" w:cs="Arial"/>
          <w:b/>
          <w:bCs/>
          <w:szCs w:val="24"/>
        </w:rPr>
        <w:t>–</w:t>
      </w:r>
      <w:r w:rsidR="00D57C72">
        <w:rPr>
          <w:rFonts w:ascii="Arial" w:hAnsi="Arial" w:cs="Arial"/>
          <w:b/>
          <w:bCs/>
          <w:szCs w:val="24"/>
        </w:rPr>
        <w:t xml:space="preserve"> </w:t>
      </w:r>
      <w:r w:rsidR="00D57C72" w:rsidRPr="00D57C72">
        <w:rPr>
          <w:rFonts w:ascii="Arial" w:hAnsi="Arial" w:cs="Arial"/>
          <w:b/>
          <w:bCs/>
          <w:szCs w:val="24"/>
        </w:rPr>
        <w:t>unidade.</w:t>
      </w:r>
      <w:r w:rsidRPr="00E278DD">
        <w:rPr>
          <w:rFonts w:ascii="Arial" w:hAnsi="Arial" w:cs="Arial"/>
          <w:b/>
          <w:szCs w:val="24"/>
        </w:rPr>
        <w:t xml:space="preserve"> </w:t>
      </w:r>
    </w:p>
    <w:p w14:paraId="265288F0"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medidas e pagas por unidade efetivamente instalada, conforme especificações técnicas. </w:t>
      </w:r>
    </w:p>
    <w:p w14:paraId="475C38E0" w14:textId="77777777" w:rsidR="004952ED" w:rsidRPr="00FE2DDA" w:rsidRDefault="004952ED" w:rsidP="004952ED">
      <w:pPr>
        <w:spacing w:after="120"/>
        <w:ind w:left="709"/>
        <w:jc w:val="both"/>
        <w:rPr>
          <w:rFonts w:ascii="Arial" w:hAnsi="Arial" w:cs="Arial"/>
        </w:rPr>
      </w:pPr>
    </w:p>
    <w:p w14:paraId="37FED379" w14:textId="77777777" w:rsidR="004952ED" w:rsidRDefault="004952ED" w:rsidP="00C43C64">
      <w:pPr>
        <w:pStyle w:val="Nvel2"/>
        <w:numPr>
          <w:ilvl w:val="0"/>
          <w:numId w:val="0"/>
        </w:numPr>
        <w:spacing w:before="0" w:after="120"/>
        <w:ind w:left="360" w:hanging="360"/>
        <w:jc w:val="center"/>
        <w:rPr>
          <w:rFonts w:ascii="Arial" w:hAnsi="Arial" w:cs="Arial"/>
          <w:szCs w:val="24"/>
        </w:rPr>
      </w:pPr>
      <w:bookmarkStart w:id="156" w:name="_Toc184027741"/>
      <w:bookmarkStart w:id="157" w:name="_Toc185149894"/>
      <w:r w:rsidRPr="00FE2DDA">
        <w:rPr>
          <w:rFonts w:ascii="Arial" w:hAnsi="Arial" w:cs="Arial"/>
          <w:szCs w:val="24"/>
        </w:rPr>
        <w:t>CFTV</w:t>
      </w:r>
      <w:bookmarkEnd w:id="156"/>
      <w:bookmarkEnd w:id="157"/>
    </w:p>
    <w:p w14:paraId="15B43056" w14:textId="624F5589"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Eletrodutos, incluindo conexões e acessórios – m </w:t>
      </w:r>
    </w:p>
    <w:p w14:paraId="3CAEFFAD" w14:textId="77777777" w:rsidR="004952ED" w:rsidRPr="00C43C64" w:rsidRDefault="004952ED" w:rsidP="00C43C64">
      <w:pPr>
        <w:spacing w:after="120"/>
        <w:jc w:val="both"/>
        <w:rPr>
          <w:rFonts w:ascii="Arial" w:hAnsi="Arial" w:cs="Arial"/>
        </w:rPr>
      </w:pPr>
      <w:r w:rsidRPr="00C43C64">
        <w:rPr>
          <w:rFonts w:ascii="Arial" w:hAnsi="Arial" w:cs="Arial"/>
        </w:rPr>
        <w:t xml:space="preserve">Serão medidos e pagos por metro linear de eletroduto efetivamente fornecido e instalado, nos diâmetros indicados em projeto, conexões, fixação, abertura e fechamento de rasgos, entre outros, inclusos. </w:t>
      </w:r>
    </w:p>
    <w:p w14:paraId="0228B323" w14:textId="77777777" w:rsidR="00840878" w:rsidRDefault="00840878" w:rsidP="00840878">
      <w:pPr>
        <w:pStyle w:val="Nvel1"/>
        <w:tabs>
          <w:tab w:val="clear" w:pos="360"/>
        </w:tabs>
        <w:rPr>
          <w:rFonts w:ascii="Arial" w:hAnsi="Arial" w:cs="Arial"/>
          <w:sz w:val="24"/>
          <w:szCs w:val="24"/>
        </w:rPr>
      </w:pPr>
      <w:bookmarkStart w:id="158" w:name="_Toc184027746"/>
      <w:bookmarkStart w:id="159" w:name="_Toc185149899"/>
    </w:p>
    <w:p w14:paraId="29BDC66A" w14:textId="77777777" w:rsidR="00E61C77" w:rsidRDefault="00E61C77" w:rsidP="00840878">
      <w:pPr>
        <w:pStyle w:val="Nvel1"/>
        <w:tabs>
          <w:tab w:val="clear" w:pos="360"/>
        </w:tabs>
        <w:rPr>
          <w:rFonts w:ascii="Arial" w:hAnsi="Arial" w:cs="Arial"/>
          <w:sz w:val="24"/>
          <w:szCs w:val="24"/>
        </w:rPr>
      </w:pPr>
    </w:p>
    <w:p w14:paraId="010D3ED6" w14:textId="77777777" w:rsidR="00873CD9" w:rsidRDefault="00873CD9" w:rsidP="00840878">
      <w:pPr>
        <w:pStyle w:val="Nvel1"/>
        <w:tabs>
          <w:tab w:val="clear" w:pos="360"/>
        </w:tabs>
        <w:rPr>
          <w:rFonts w:ascii="Arial" w:hAnsi="Arial" w:cs="Arial"/>
          <w:sz w:val="24"/>
          <w:szCs w:val="24"/>
        </w:rPr>
      </w:pPr>
    </w:p>
    <w:p w14:paraId="367AAA22" w14:textId="78C39499" w:rsidR="004952ED" w:rsidRDefault="004952ED" w:rsidP="00840878">
      <w:pPr>
        <w:pStyle w:val="Nvel1"/>
        <w:tabs>
          <w:tab w:val="clear" w:pos="360"/>
        </w:tabs>
        <w:jc w:val="center"/>
        <w:rPr>
          <w:rFonts w:ascii="Arial" w:hAnsi="Arial" w:cs="Arial"/>
          <w:sz w:val="24"/>
          <w:szCs w:val="24"/>
        </w:rPr>
      </w:pPr>
      <w:r w:rsidRPr="00FE2DDA">
        <w:rPr>
          <w:rFonts w:ascii="Arial" w:hAnsi="Arial" w:cs="Arial"/>
          <w:sz w:val="24"/>
          <w:szCs w:val="24"/>
        </w:rPr>
        <w:lastRenderedPageBreak/>
        <w:t>URBANIZAÇÃO E PAISAGISMO</w:t>
      </w:r>
      <w:bookmarkEnd w:id="158"/>
      <w:bookmarkEnd w:id="159"/>
    </w:p>
    <w:p w14:paraId="394C2435" w14:textId="77777777" w:rsidR="00873CD9" w:rsidRDefault="00873CD9" w:rsidP="00840878">
      <w:pPr>
        <w:pStyle w:val="Nvel1"/>
        <w:tabs>
          <w:tab w:val="clear" w:pos="360"/>
        </w:tabs>
        <w:jc w:val="center"/>
        <w:rPr>
          <w:rFonts w:ascii="Arial" w:hAnsi="Arial" w:cs="Arial"/>
          <w:sz w:val="24"/>
          <w:szCs w:val="24"/>
        </w:rPr>
      </w:pPr>
    </w:p>
    <w:p w14:paraId="1AEAE97A" w14:textId="77777777" w:rsidR="00840878" w:rsidRPr="00FE2DDA" w:rsidRDefault="00840878" w:rsidP="00840878">
      <w:pPr>
        <w:pStyle w:val="Nvel1"/>
        <w:tabs>
          <w:tab w:val="clear" w:pos="360"/>
        </w:tabs>
        <w:jc w:val="center"/>
        <w:rPr>
          <w:rFonts w:ascii="Arial" w:hAnsi="Arial" w:cs="Arial"/>
          <w:sz w:val="24"/>
          <w:szCs w:val="24"/>
        </w:rPr>
      </w:pPr>
    </w:p>
    <w:p w14:paraId="1ADDBE3C" w14:textId="77777777" w:rsidR="004952ED" w:rsidRPr="00FE2DDA" w:rsidRDefault="004952ED" w:rsidP="004952ED">
      <w:pPr>
        <w:jc w:val="both"/>
        <w:rPr>
          <w:rFonts w:ascii="Arial" w:hAnsi="Arial" w:cs="Arial"/>
        </w:rPr>
      </w:pPr>
    </w:p>
    <w:p w14:paraId="47D7BC25" w14:textId="77777777" w:rsidR="004952ED" w:rsidRPr="00FE2DDA" w:rsidRDefault="004952ED" w:rsidP="00840878">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Terra para Jardim – m³</w:t>
      </w:r>
    </w:p>
    <w:p w14:paraId="3A59A1B2" w14:textId="77777777" w:rsidR="004952ED" w:rsidRPr="00C43C64" w:rsidRDefault="004952ED" w:rsidP="00C43C64">
      <w:pPr>
        <w:spacing w:after="240"/>
        <w:jc w:val="both"/>
        <w:rPr>
          <w:rFonts w:ascii="Arial" w:hAnsi="Arial" w:cs="Arial"/>
        </w:rPr>
      </w:pPr>
      <w:r w:rsidRPr="00C43C64">
        <w:rPr>
          <w:rFonts w:ascii="Arial" w:hAnsi="Arial" w:cs="Arial"/>
        </w:rPr>
        <w:t>Será medida e paga por metro cúbico a terra fornecida e aplicada pela CONTRATADA e aprovada pela FISCALIZAÇÃO, conforme especificações técnicas.</w:t>
      </w:r>
    </w:p>
    <w:p w14:paraId="1B9D03BB" w14:textId="051B9DA8" w:rsidR="004952ED" w:rsidRPr="00FE2DDA" w:rsidRDefault="004952ED" w:rsidP="00840878">
      <w:pPr>
        <w:pStyle w:val="Nvel2"/>
        <w:numPr>
          <w:ilvl w:val="0"/>
          <w:numId w:val="0"/>
        </w:numPr>
        <w:ind w:left="360" w:hanging="360"/>
        <w:jc w:val="both"/>
        <w:rPr>
          <w:rFonts w:ascii="Arial" w:hAnsi="Arial" w:cs="Arial"/>
          <w:szCs w:val="24"/>
        </w:rPr>
      </w:pPr>
      <w:bookmarkStart w:id="160" w:name="_Toc184027747"/>
      <w:bookmarkStart w:id="161" w:name="_Toc185149900"/>
      <w:r w:rsidRPr="00FE2DDA">
        <w:rPr>
          <w:rFonts w:ascii="Arial" w:hAnsi="Arial" w:cs="Arial"/>
          <w:szCs w:val="24"/>
        </w:rPr>
        <w:t>Plantio de Mudas (Árvores e Arbustos)</w:t>
      </w:r>
      <w:r w:rsidR="00D57C72" w:rsidRPr="00D57C72">
        <w:rPr>
          <w:rFonts w:ascii="Arial" w:hAnsi="Arial" w:cs="Arial"/>
          <w:szCs w:val="24"/>
        </w:rPr>
        <w:t xml:space="preserve"> – unidade.</w:t>
      </w:r>
      <w:bookmarkEnd w:id="160"/>
      <w:bookmarkEnd w:id="161"/>
    </w:p>
    <w:p w14:paraId="71A4DD25" w14:textId="77777777" w:rsidR="004952ED" w:rsidRPr="00C43C64" w:rsidRDefault="004952ED" w:rsidP="00C43C64">
      <w:pPr>
        <w:tabs>
          <w:tab w:val="num" w:pos="709"/>
        </w:tabs>
        <w:jc w:val="both"/>
        <w:rPr>
          <w:rFonts w:ascii="Arial" w:hAnsi="Arial" w:cs="Arial"/>
        </w:rPr>
      </w:pPr>
      <w:r w:rsidRPr="00C43C64">
        <w:rPr>
          <w:rFonts w:ascii="Arial" w:hAnsi="Arial" w:cs="Arial"/>
        </w:rPr>
        <w:t xml:space="preserve">Será medido e pago 50% do valor do preço unitário de cada muda plantada, na primeira medição após o plantio, de acordo com as especificações técnicas, e 50% 2 meses após o plantio. </w:t>
      </w:r>
    </w:p>
    <w:p w14:paraId="5CC4C7D4" w14:textId="77777777" w:rsidR="004952ED" w:rsidRPr="00FE2DDA" w:rsidRDefault="004952ED" w:rsidP="004952ED">
      <w:pPr>
        <w:ind w:left="-83"/>
        <w:jc w:val="both"/>
        <w:rPr>
          <w:rFonts w:ascii="Arial" w:hAnsi="Arial" w:cs="Arial"/>
        </w:rPr>
      </w:pPr>
    </w:p>
    <w:p w14:paraId="043305BB" w14:textId="77777777" w:rsidR="004952ED" w:rsidRPr="00E278DD" w:rsidRDefault="004952ED" w:rsidP="00840878">
      <w:pPr>
        <w:pStyle w:val="Nvel3"/>
        <w:tabs>
          <w:tab w:val="clear" w:pos="1440"/>
        </w:tabs>
        <w:ind w:left="0" w:firstLine="0"/>
        <w:rPr>
          <w:rFonts w:ascii="Arial" w:hAnsi="Arial" w:cs="Arial"/>
          <w:b/>
          <w:szCs w:val="24"/>
        </w:rPr>
      </w:pPr>
      <w:bookmarkStart w:id="162" w:name="_Toc184027748"/>
      <w:bookmarkStart w:id="163" w:name="_Toc185149901"/>
      <w:proofErr w:type="gramStart"/>
      <w:r w:rsidRPr="008F7A18">
        <w:rPr>
          <w:rFonts w:ascii="Arial" w:hAnsi="Arial" w:cs="Arial"/>
          <w:b/>
          <w:szCs w:val="24"/>
        </w:rPr>
        <w:t>Grama  –</w:t>
      </w:r>
      <w:proofErr w:type="gramEnd"/>
      <w:r w:rsidRPr="008F7A18">
        <w:rPr>
          <w:rFonts w:ascii="Arial" w:hAnsi="Arial" w:cs="Arial"/>
          <w:b/>
          <w:szCs w:val="24"/>
        </w:rPr>
        <w:t xml:space="preserve"> m²</w:t>
      </w:r>
      <w:bookmarkEnd w:id="162"/>
      <w:bookmarkEnd w:id="163"/>
    </w:p>
    <w:p w14:paraId="346F981F" w14:textId="77777777" w:rsidR="004952ED" w:rsidRPr="00C43C64" w:rsidRDefault="004952ED" w:rsidP="00C43C64">
      <w:pPr>
        <w:tabs>
          <w:tab w:val="num" w:pos="709"/>
        </w:tabs>
        <w:jc w:val="both"/>
        <w:rPr>
          <w:rFonts w:ascii="Arial" w:hAnsi="Arial" w:cs="Arial"/>
        </w:rPr>
      </w:pPr>
      <w:r w:rsidRPr="00C43C64">
        <w:rPr>
          <w:rFonts w:ascii="Arial" w:hAnsi="Arial" w:cs="Arial"/>
        </w:rPr>
        <w:t>No caso da grama, os serviços serão medidos e pagos por área de grama plantada, conforme especificações técnicas.</w:t>
      </w:r>
    </w:p>
    <w:p w14:paraId="382BB827" w14:textId="77777777" w:rsidR="004952ED" w:rsidRPr="00FE2DDA" w:rsidRDefault="004952ED" w:rsidP="004952ED">
      <w:pPr>
        <w:ind w:left="-83"/>
        <w:jc w:val="both"/>
        <w:rPr>
          <w:rFonts w:ascii="Arial" w:hAnsi="Arial" w:cs="Arial"/>
        </w:rPr>
      </w:pPr>
    </w:p>
    <w:p w14:paraId="4705DF8F" w14:textId="77777777" w:rsidR="00D57C72" w:rsidRPr="008F7A18" w:rsidRDefault="004952ED" w:rsidP="00D57C72">
      <w:pPr>
        <w:pStyle w:val="Nvel3"/>
        <w:tabs>
          <w:tab w:val="clear" w:pos="1440"/>
        </w:tabs>
        <w:spacing w:after="120"/>
        <w:ind w:left="0" w:firstLine="0"/>
        <w:rPr>
          <w:rFonts w:ascii="Arial" w:hAnsi="Arial" w:cs="Arial"/>
          <w:b/>
          <w:szCs w:val="24"/>
        </w:rPr>
      </w:pPr>
      <w:bookmarkStart w:id="164" w:name="_Toc184027749"/>
      <w:bookmarkStart w:id="165" w:name="_Toc185149904"/>
      <w:r w:rsidRPr="00D57C72">
        <w:rPr>
          <w:rFonts w:ascii="Arial" w:hAnsi="Arial" w:cs="Arial"/>
          <w:b/>
          <w:bCs/>
          <w:szCs w:val="24"/>
        </w:rPr>
        <w:t xml:space="preserve">Sistema de Irrigação </w:t>
      </w:r>
      <w:bookmarkEnd w:id="164"/>
      <w:bookmarkEnd w:id="165"/>
      <w:r w:rsidR="00D57C72" w:rsidRPr="00D57C72">
        <w:rPr>
          <w:rFonts w:ascii="Arial" w:hAnsi="Arial" w:cs="Arial"/>
          <w:b/>
          <w:bCs/>
          <w:szCs w:val="24"/>
        </w:rPr>
        <w:t>–</w:t>
      </w:r>
      <w:r w:rsidR="00D57C72" w:rsidRPr="008F7A18">
        <w:rPr>
          <w:rFonts w:ascii="Arial" w:hAnsi="Arial" w:cs="Arial"/>
          <w:b/>
          <w:szCs w:val="24"/>
        </w:rPr>
        <w:t xml:space="preserve"> </w:t>
      </w:r>
      <w:proofErr w:type="spellStart"/>
      <w:r w:rsidR="00D57C72">
        <w:rPr>
          <w:rFonts w:ascii="Arial" w:hAnsi="Arial" w:cs="Arial"/>
          <w:b/>
          <w:szCs w:val="24"/>
        </w:rPr>
        <w:t>cj</w:t>
      </w:r>
      <w:proofErr w:type="spellEnd"/>
      <w:r w:rsidR="00D57C72">
        <w:rPr>
          <w:rFonts w:ascii="Arial" w:hAnsi="Arial" w:cs="Arial"/>
          <w:b/>
          <w:szCs w:val="24"/>
        </w:rPr>
        <w:t xml:space="preserve">. </w:t>
      </w:r>
      <w:r w:rsidR="00D57C72" w:rsidRPr="008F7A18">
        <w:rPr>
          <w:rFonts w:ascii="Arial" w:hAnsi="Arial" w:cs="Arial"/>
          <w:b/>
          <w:szCs w:val="24"/>
        </w:rPr>
        <w:t>c</w:t>
      </w:r>
      <w:r w:rsidR="00D57C72">
        <w:rPr>
          <w:rFonts w:ascii="Arial" w:hAnsi="Arial" w:cs="Arial"/>
          <w:b/>
          <w:szCs w:val="24"/>
        </w:rPr>
        <w:t>onjunto</w:t>
      </w:r>
      <w:r w:rsidR="00D57C72" w:rsidRPr="008F7A18">
        <w:rPr>
          <w:rFonts w:ascii="Arial" w:hAnsi="Arial" w:cs="Arial"/>
          <w:b/>
          <w:szCs w:val="24"/>
        </w:rPr>
        <w:t>.</w:t>
      </w:r>
    </w:p>
    <w:p w14:paraId="5C954CC1" w14:textId="77777777" w:rsidR="004952ED" w:rsidRDefault="004952ED" w:rsidP="00C43C64">
      <w:pPr>
        <w:tabs>
          <w:tab w:val="num" w:pos="1418"/>
        </w:tabs>
        <w:jc w:val="both"/>
        <w:rPr>
          <w:rFonts w:ascii="Arial" w:hAnsi="Arial" w:cs="Arial"/>
        </w:rPr>
      </w:pPr>
      <w:r w:rsidRPr="00C43C64">
        <w:rPr>
          <w:rFonts w:ascii="Arial" w:hAnsi="Arial" w:cs="Arial"/>
        </w:rPr>
        <w:t>O sistema de irrigação será medido e pago na medição seguinte à sua completa instalação e teste, conforme especificações técnicas.</w:t>
      </w:r>
    </w:p>
    <w:p w14:paraId="30E6902E" w14:textId="77777777" w:rsidR="00C43C64" w:rsidRPr="00C43C64" w:rsidRDefault="00C43C64" w:rsidP="00C43C64">
      <w:pPr>
        <w:tabs>
          <w:tab w:val="num" w:pos="1418"/>
        </w:tabs>
        <w:jc w:val="both"/>
        <w:rPr>
          <w:rFonts w:ascii="Arial" w:hAnsi="Arial" w:cs="Arial"/>
        </w:rPr>
      </w:pPr>
    </w:p>
    <w:p w14:paraId="4FBC167A" w14:textId="570328C4" w:rsidR="004952ED" w:rsidRPr="00FE2DDA" w:rsidRDefault="004952ED" w:rsidP="00840878">
      <w:pPr>
        <w:pStyle w:val="Nvel2"/>
        <w:numPr>
          <w:ilvl w:val="0"/>
          <w:numId w:val="0"/>
        </w:numPr>
        <w:ind w:left="360" w:hanging="360"/>
        <w:jc w:val="both"/>
        <w:rPr>
          <w:rFonts w:ascii="Arial" w:hAnsi="Arial" w:cs="Arial"/>
          <w:szCs w:val="24"/>
        </w:rPr>
      </w:pPr>
      <w:bookmarkStart w:id="166" w:name="_Toc184027758"/>
      <w:bookmarkStart w:id="167" w:name="_Toc185149905"/>
      <w:bookmarkStart w:id="168" w:name="_Toc184027750"/>
      <w:r w:rsidRPr="00FE2DDA">
        <w:rPr>
          <w:rFonts w:ascii="Arial" w:hAnsi="Arial" w:cs="Arial"/>
          <w:szCs w:val="24"/>
        </w:rPr>
        <w:t>Rede de Drenagem – Tubo de Concreto CA-1 – m</w:t>
      </w:r>
      <w:bookmarkEnd w:id="166"/>
      <w:bookmarkEnd w:id="167"/>
      <w:r w:rsidRPr="00FE2DDA">
        <w:rPr>
          <w:rFonts w:ascii="Arial" w:hAnsi="Arial" w:cs="Arial"/>
          <w:szCs w:val="24"/>
        </w:rPr>
        <w:t xml:space="preserve"> </w:t>
      </w:r>
    </w:p>
    <w:p w14:paraId="7DB71FEE"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Os serviços serão medidos e pagos por metro linear de tubo efetivamente fornecido e assentado, considerando cada diâmetro de projeto e conforme especificações técnicas.</w:t>
      </w:r>
    </w:p>
    <w:p w14:paraId="7550F6F4" w14:textId="77777777" w:rsidR="004952ED" w:rsidRPr="00FE2DDA" w:rsidRDefault="004952ED" w:rsidP="004952ED">
      <w:pPr>
        <w:tabs>
          <w:tab w:val="num" w:pos="2694"/>
        </w:tabs>
        <w:ind w:left="709"/>
        <w:jc w:val="both"/>
        <w:rPr>
          <w:rFonts w:ascii="Arial" w:hAnsi="Arial" w:cs="Arial"/>
        </w:rPr>
      </w:pPr>
    </w:p>
    <w:p w14:paraId="3E1ED478" w14:textId="3F1B1929" w:rsidR="004952ED" w:rsidRPr="00FE2DDA" w:rsidRDefault="004952ED" w:rsidP="00C43C64">
      <w:pPr>
        <w:pStyle w:val="Nvel2"/>
        <w:numPr>
          <w:ilvl w:val="0"/>
          <w:numId w:val="0"/>
        </w:numPr>
        <w:ind w:left="360" w:hanging="360"/>
        <w:jc w:val="both"/>
        <w:rPr>
          <w:rFonts w:ascii="Arial" w:hAnsi="Arial" w:cs="Arial"/>
          <w:szCs w:val="24"/>
        </w:rPr>
      </w:pPr>
      <w:bookmarkStart w:id="169" w:name="_Toc184027759"/>
      <w:bookmarkStart w:id="170" w:name="_Toc185149906"/>
      <w:r w:rsidRPr="00FE2DDA">
        <w:rPr>
          <w:rFonts w:ascii="Arial" w:hAnsi="Arial" w:cs="Arial"/>
          <w:szCs w:val="24"/>
        </w:rPr>
        <w:t xml:space="preserve">Boca de Lobo </w:t>
      </w:r>
      <w:bookmarkEnd w:id="169"/>
      <w:bookmarkEnd w:id="170"/>
      <w:r w:rsidR="00D57C72" w:rsidRPr="00FE2DDA">
        <w:rPr>
          <w:rFonts w:ascii="Arial" w:hAnsi="Arial" w:cs="Arial"/>
          <w:szCs w:val="24"/>
        </w:rPr>
        <w:t>–</w:t>
      </w:r>
      <w:r w:rsidR="00D57C72">
        <w:rPr>
          <w:rFonts w:ascii="Arial" w:hAnsi="Arial" w:cs="Arial"/>
          <w:szCs w:val="24"/>
        </w:rPr>
        <w:t xml:space="preserve"> unidade.</w:t>
      </w:r>
    </w:p>
    <w:p w14:paraId="3FC9D3BD" w14:textId="77777777" w:rsidR="004952ED" w:rsidRPr="00C43C64" w:rsidRDefault="004952ED" w:rsidP="00C43C64">
      <w:pPr>
        <w:tabs>
          <w:tab w:val="num" w:pos="709"/>
          <w:tab w:val="num" w:pos="1418"/>
        </w:tabs>
        <w:jc w:val="both"/>
        <w:rPr>
          <w:rFonts w:ascii="Arial" w:hAnsi="Arial" w:cs="Arial"/>
        </w:rPr>
      </w:pPr>
      <w:r w:rsidRPr="00C43C64">
        <w:rPr>
          <w:rFonts w:ascii="Arial" w:hAnsi="Arial" w:cs="Arial"/>
        </w:rPr>
        <w:t>Será medido e pago por unidade executada conforme especificações técnicas.</w:t>
      </w:r>
    </w:p>
    <w:p w14:paraId="3CCCD2D3" w14:textId="77777777" w:rsidR="004952ED" w:rsidRPr="00FE2DDA" w:rsidRDefault="004952ED" w:rsidP="004952ED">
      <w:pPr>
        <w:tabs>
          <w:tab w:val="num" w:pos="2694"/>
        </w:tabs>
        <w:ind w:left="709"/>
        <w:jc w:val="both"/>
        <w:rPr>
          <w:rFonts w:ascii="Arial" w:hAnsi="Arial" w:cs="Arial"/>
        </w:rPr>
      </w:pPr>
    </w:p>
    <w:p w14:paraId="18C0C857" w14:textId="4E2AE87A" w:rsidR="004952ED" w:rsidRPr="00FE2DDA" w:rsidRDefault="004952ED" w:rsidP="00840878">
      <w:pPr>
        <w:pStyle w:val="Nvel2"/>
        <w:numPr>
          <w:ilvl w:val="0"/>
          <w:numId w:val="0"/>
        </w:numPr>
        <w:jc w:val="both"/>
        <w:rPr>
          <w:rFonts w:ascii="Arial" w:hAnsi="Arial" w:cs="Arial"/>
          <w:szCs w:val="24"/>
        </w:rPr>
      </w:pPr>
      <w:bookmarkStart w:id="171" w:name="_Toc184027760"/>
      <w:bookmarkStart w:id="172" w:name="_Toc185149907"/>
      <w:r w:rsidRPr="00FE2DDA">
        <w:rPr>
          <w:rFonts w:ascii="Arial" w:hAnsi="Arial" w:cs="Arial"/>
          <w:szCs w:val="24"/>
        </w:rPr>
        <w:t xml:space="preserve">Poços de Visita – </w:t>
      </w:r>
      <w:bookmarkEnd w:id="171"/>
      <w:bookmarkEnd w:id="172"/>
      <w:r w:rsidR="00D57C72">
        <w:rPr>
          <w:rFonts w:ascii="Arial" w:hAnsi="Arial" w:cs="Arial"/>
          <w:szCs w:val="24"/>
        </w:rPr>
        <w:t>unidade.</w:t>
      </w:r>
    </w:p>
    <w:p w14:paraId="36D2635C"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unidade executada conforme especificações técnicas.</w:t>
      </w:r>
    </w:p>
    <w:p w14:paraId="403A8B47" w14:textId="77777777" w:rsidR="004952ED" w:rsidRDefault="004952ED" w:rsidP="004952ED">
      <w:pPr>
        <w:tabs>
          <w:tab w:val="num" w:pos="2694"/>
        </w:tabs>
        <w:ind w:left="709"/>
        <w:jc w:val="both"/>
        <w:rPr>
          <w:rFonts w:ascii="Arial" w:hAnsi="Arial" w:cs="Arial"/>
        </w:rPr>
      </w:pPr>
    </w:p>
    <w:p w14:paraId="75586CF6" w14:textId="77777777" w:rsidR="00840878" w:rsidRDefault="00840878" w:rsidP="004952ED">
      <w:pPr>
        <w:tabs>
          <w:tab w:val="num" w:pos="2694"/>
        </w:tabs>
        <w:ind w:left="709"/>
        <w:jc w:val="both"/>
        <w:rPr>
          <w:rFonts w:ascii="Arial" w:hAnsi="Arial" w:cs="Arial"/>
        </w:rPr>
      </w:pPr>
    </w:p>
    <w:p w14:paraId="5F008156" w14:textId="77777777" w:rsidR="00840878" w:rsidRDefault="00840878" w:rsidP="004952ED">
      <w:pPr>
        <w:tabs>
          <w:tab w:val="num" w:pos="2694"/>
        </w:tabs>
        <w:ind w:left="709"/>
        <w:jc w:val="both"/>
        <w:rPr>
          <w:rFonts w:ascii="Arial" w:hAnsi="Arial" w:cs="Arial"/>
        </w:rPr>
      </w:pPr>
    </w:p>
    <w:p w14:paraId="0FFBCEF7" w14:textId="77777777" w:rsidR="00840878" w:rsidRDefault="00840878" w:rsidP="004952ED">
      <w:pPr>
        <w:tabs>
          <w:tab w:val="num" w:pos="2694"/>
        </w:tabs>
        <w:ind w:left="709"/>
        <w:jc w:val="both"/>
        <w:rPr>
          <w:rFonts w:ascii="Arial" w:hAnsi="Arial" w:cs="Arial"/>
        </w:rPr>
      </w:pPr>
    </w:p>
    <w:p w14:paraId="77785CDE" w14:textId="77777777" w:rsidR="00840878" w:rsidRPr="00FE2DDA" w:rsidRDefault="00840878" w:rsidP="004952ED">
      <w:pPr>
        <w:tabs>
          <w:tab w:val="num" w:pos="2694"/>
        </w:tabs>
        <w:ind w:left="709"/>
        <w:jc w:val="both"/>
        <w:rPr>
          <w:rFonts w:ascii="Arial" w:hAnsi="Arial" w:cs="Arial"/>
        </w:rPr>
      </w:pPr>
    </w:p>
    <w:p w14:paraId="20FDE7E1" w14:textId="588B8D5C" w:rsidR="004952ED" w:rsidRPr="00FE2DDA" w:rsidRDefault="004952ED" w:rsidP="00840878">
      <w:pPr>
        <w:pStyle w:val="Nvel2"/>
        <w:numPr>
          <w:ilvl w:val="0"/>
          <w:numId w:val="0"/>
        </w:numPr>
        <w:spacing w:before="0" w:after="120"/>
        <w:ind w:left="360" w:hanging="360"/>
        <w:jc w:val="both"/>
        <w:rPr>
          <w:rFonts w:ascii="Arial" w:hAnsi="Arial" w:cs="Arial"/>
          <w:szCs w:val="24"/>
        </w:rPr>
      </w:pPr>
      <w:bookmarkStart w:id="173" w:name="_Toc184027761"/>
      <w:bookmarkStart w:id="174" w:name="_Toc185149908"/>
      <w:r w:rsidRPr="00FE2DDA">
        <w:rPr>
          <w:rFonts w:ascii="Arial" w:hAnsi="Arial" w:cs="Arial"/>
          <w:szCs w:val="24"/>
        </w:rPr>
        <w:lastRenderedPageBreak/>
        <w:t xml:space="preserve">Drenagem Subsuperficial </w:t>
      </w:r>
      <w:r w:rsidR="00D57C72">
        <w:rPr>
          <w:rFonts w:ascii="Arial" w:hAnsi="Arial" w:cs="Arial"/>
          <w:szCs w:val="24"/>
        </w:rPr>
        <w:t xml:space="preserve">- </w:t>
      </w:r>
      <w:r w:rsidRPr="00FE2DDA">
        <w:rPr>
          <w:rFonts w:ascii="Arial" w:hAnsi="Arial" w:cs="Arial"/>
          <w:szCs w:val="24"/>
        </w:rPr>
        <w:t>Rede</w:t>
      </w:r>
      <w:r w:rsidR="00D57C72">
        <w:rPr>
          <w:rFonts w:ascii="Arial" w:hAnsi="Arial" w:cs="Arial"/>
          <w:szCs w:val="24"/>
        </w:rPr>
        <w:t xml:space="preserve"> -</w:t>
      </w:r>
      <w:r w:rsidRPr="00FE2DDA">
        <w:rPr>
          <w:rFonts w:ascii="Arial" w:hAnsi="Arial" w:cs="Arial"/>
          <w:szCs w:val="24"/>
        </w:rPr>
        <w:t xml:space="preserve"> m</w:t>
      </w:r>
      <w:bookmarkEnd w:id="173"/>
      <w:bookmarkEnd w:id="174"/>
      <w:r w:rsidRPr="00FE2DDA">
        <w:rPr>
          <w:rFonts w:ascii="Arial" w:hAnsi="Arial" w:cs="Arial"/>
          <w:szCs w:val="24"/>
        </w:rPr>
        <w:t xml:space="preserve"> </w:t>
      </w:r>
    </w:p>
    <w:p w14:paraId="47B56859"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Os serviços serão medidos e pagos por metro linear de tubo efetivamente fornecido e assentado. Deverão estar inclusos nos custos unitários as conexões, a manta geotêxtil e demais materiais e serviços, conforme especificações técnicas.</w:t>
      </w:r>
    </w:p>
    <w:p w14:paraId="033A1BD7" w14:textId="77777777" w:rsidR="00D57C72" w:rsidRDefault="00D57C72" w:rsidP="00D57C72">
      <w:pPr>
        <w:pStyle w:val="Nvel2"/>
        <w:numPr>
          <w:ilvl w:val="0"/>
          <w:numId w:val="0"/>
        </w:numPr>
        <w:ind w:left="360" w:hanging="360"/>
        <w:jc w:val="both"/>
        <w:rPr>
          <w:rFonts w:ascii="Arial" w:hAnsi="Arial" w:cs="Arial"/>
          <w:szCs w:val="24"/>
        </w:rPr>
      </w:pPr>
      <w:bookmarkStart w:id="175" w:name="_Toc184027762"/>
      <w:bookmarkStart w:id="176" w:name="_Toc185149909"/>
    </w:p>
    <w:p w14:paraId="2874F29A" w14:textId="1957BB20" w:rsidR="004952ED" w:rsidRPr="00FE2DDA" w:rsidRDefault="004952ED" w:rsidP="00D57C72">
      <w:pPr>
        <w:pStyle w:val="Nvel2"/>
        <w:numPr>
          <w:ilvl w:val="0"/>
          <w:numId w:val="0"/>
        </w:numPr>
        <w:ind w:left="360" w:hanging="360"/>
        <w:jc w:val="both"/>
        <w:rPr>
          <w:rFonts w:ascii="Arial" w:hAnsi="Arial" w:cs="Arial"/>
          <w:szCs w:val="24"/>
        </w:rPr>
      </w:pPr>
      <w:r w:rsidRPr="00FE2DDA">
        <w:rPr>
          <w:rFonts w:ascii="Arial" w:hAnsi="Arial" w:cs="Arial"/>
          <w:szCs w:val="24"/>
        </w:rPr>
        <w:t xml:space="preserve">Drenagem Subsuperficial </w:t>
      </w:r>
      <w:r w:rsidR="00D57C72">
        <w:rPr>
          <w:rFonts w:ascii="Arial" w:hAnsi="Arial" w:cs="Arial"/>
          <w:szCs w:val="24"/>
        </w:rPr>
        <w:t xml:space="preserve">- </w:t>
      </w:r>
      <w:r w:rsidRPr="00FE2DDA">
        <w:rPr>
          <w:rFonts w:ascii="Arial" w:hAnsi="Arial" w:cs="Arial"/>
          <w:szCs w:val="24"/>
        </w:rPr>
        <w:t xml:space="preserve">Caixas de Areia </w:t>
      </w:r>
      <w:r w:rsidR="00D57C72">
        <w:rPr>
          <w:rFonts w:ascii="Arial" w:hAnsi="Arial" w:cs="Arial"/>
          <w:szCs w:val="24"/>
        </w:rPr>
        <w:t xml:space="preserve">- </w:t>
      </w:r>
      <w:r w:rsidRPr="00FE2DDA">
        <w:rPr>
          <w:rFonts w:ascii="Arial" w:hAnsi="Arial" w:cs="Arial"/>
          <w:szCs w:val="24"/>
        </w:rPr>
        <w:t>unid.</w:t>
      </w:r>
      <w:bookmarkEnd w:id="175"/>
      <w:bookmarkEnd w:id="176"/>
      <w:r w:rsidRPr="00FE2DDA">
        <w:rPr>
          <w:rFonts w:ascii="Arial" w:hAnsi="Arial" w:cs="Arial"/>
          <w:szCs w:val="24"/>
        </w:rPr>
        <w:t xml:space="preserve"> </w:t>
      </w:r>
    </w:p>
    <w:p w14:paraId="298BB3BF"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unidade executada conforme especificações técnicas.</w:t>
      </w:r>
    </w:p>
    <w:p w14:paraId="6F7B69E5" w14:textId="77777777" w:rsidR="004952ED" w:rsidRPr="00FE2DDA" w:rsidRDefault="004952ED" w:rsidP="004952ED">
      <w:pPr>
        <w:tabs>
          <w:tab w:val="num" w:pos="2694"/>
        </w:tabs>
        <w:ind w:left="709"/>
        <w:jc w:val="both"/>
        <w:rPr>
          <w:rFonts w:ascii="Arial" w:hAnsi="Arial" w:cs="Arial"/>
        </w:rPr>
      </w:pPr>
    </w:p>
    <w:bookmarkEnd w:id="168"/>
    <w:p w14:paraId="6C9A6947" w14:textId="77777777" w:rsidR="004952ED" w:rsidRPr="00FE2DDA" w:rsidRDefault="004952ED" w:rsidP="004952ED">
      <w:pPr>
        <w:pStyle w:val="Nvel2"/>
        <w:numPr>
          <w:ilvl w:val="0"/>
          <w:numId w:val="0"/>
        </w:numPr>
        <w:spacing w:before="0" w:after="240"/>
        <w:ind w:left="1080"/>
        <w:jc w:val="both"/>
        <w:rPr>
          <w:rFonts w:ascii="Arial" w:hAnsi="Arial" w:cs="Arial"/>
          <w:szCs w:val="24"/>
        </w:rPr>
      </w:pPr>
      <w:r w:rsidRPr="00FE2DDA">
        <w:rPr>
          <w:rFonts w:ascii="Arial" w:hAnsi="Arial" w:cs="Arial"/>
          <w:szCs w:val="24"/>
        </w:rPr>
        <w:t>Pavimentação - Blocos Intertravados de Concreto</w:t>
      </w:r>
    </w:p>
    <w:p w14:paraId="7AC5C8FE" w14:textId="322F92BC" w:rsidR="004952ED" w:rsidRPr="008F7A18" w:rsidRDefault="004952ED" w:rsidP="00D57C72">
      <w:pPr>
        <w:pStyle w:val="Nvel3"/>
        <w:tabs>
          <w:tab w:val="clear" w:pos="1440"/>
        </w:tabs>
        <w:spacing w:after="120"/>
        <w:ind w:left="0" w:firstLine="0"/>
        <w:rPr>
          <w:rFonts w:ascii="Arial" w:hAnsi="Arial" w:cs="Arial"/>
          <w:b/>
          <w:szCs w:val="24"/>
        </w:rPr>
      </w:pPr>
      <w:r w:rsidRPr="008F7A18">
        <w:rPr>
          <w:rFonts w:ascii="Arial" w:hAnsi="Arial" w:cs="Arial"/>
          <w:b/>
          <w:szCs w:val="24"/>
        </w:rPr>
        <w:t>Preparação da Base</w:t>
      </w:r>
      <w:r w:rsidR="00D57C72">
        <w:rPr>
          <w:rFonts w:ascii="Arial" w:hAnsi="Arial" w:cs="Arial"/>
          <w:b/>
          <w:szCs w:val="24"/>
        </w:rPr>
        <w:t xml:space="preserve"> - </w:t>
      </w:r>
      <w:r w:rsidRPr="008F7A18">
        <w:rPr>
          <w:rFonts w:ascii="Arial" w:hAnsi="Arial" w:cs="Arial"/>
          <w:b/>
          <w:szCs w:val="24"/>
        </w:rPr>
        <w:t>m²</w:t>
      </w:r>
    </w:p>
    <w:p w14:paraId="10BCB063"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área de colchão de areia efetivamente regularizado e compactado, conforme especificações técnicas. A área será considerada após compactação do piso. O custo do transporte deverá estar considerado na composição de preço do item.</w:t>
      </w:r>
    </w:p>
    <w:p w14:paraId="31C78009" w14:textId="77777777" w:rsidR="004952ED" w:rsidRPr="008F7A18" w:rsidRDefault="004952ED" w:rsidP="004952ED">
      <w:pPr>
        <w:tabs>
          <w:tab w:val="num" w:pos="2694"/>
        </w:tabs>
        <w:ind w:left="709"/>
        <w:jc w:val="both"/>
        <w:rPr>
          <w:rFonts w:ascii="Arial" w:hAnsi="Arial" w:cs="Arial"/>
          <w:b/>
          <w:i/>
        </w:rPr>
      </w:pPr>
    </w:p>
    <w:p w14:paraId="4D87AA57" w14:textId="58B78462" w:rsidR="004952ED" w:rsidRPr="008F7A18" w:rsidRDefault="004952ED" w:rsidP="00D57C72">
      <w:pPr>
        <w:pStyle w:val="Nvel3"/>
        <w:tabs>
          <w:tab w:val="clear" w:pos="1440"/>
        </w:tabs>
        <w:spacing w:after="120"/>
        <w:ind w:left="0" w:firstLine="0"/>
        <w:rPr>
          <w:rFonts w:ascii="Arial" w:hAnsi="Arial" w:cs="Arial"/>
          <w:b/>
          <w:szCs w:val="24"/>
        </w:rPr>
      </w:pPr>
      <w:r w:rsidRPr="008F7A18">
        <w:rPr>
          <w:rFonts w:ascii="Arial" w:hAnsi="Arial" w:cs="Arial"/>
          <w:b/>
          <w:szCs w:val="24"/>
        </w:rPr>
        <w:t xml:space="preserve">Assentamento de blocos </w:t>
      </w:r>
      <w:r w:rsidR="00D57C72">
        <w:rPr>
          <w:rFonts w:ascii="Arial" w:hAnsi="Arial" w:cs="Arial"/>
          <w:b/>
          <w:szCs w:val="24"/>
        </w:rPr>
        <w:t>-</w:t>
      </w:r>
      <w:r w:rsidRPr="008F7A18">
        <w:rPr>
          <w:rFonts w:ascii="Arial" w:hAnsi="Arial" w:cs="Arial"/>
          <w:b/>
          <w:szCs w:val="24"/>
        </w:rPr>
        <w:t xml:space="preserve"> m²</w:t>
      </w:r>
    </w:p>
    <w:p w14:paraId="689EB9F9"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 xml:space="preserve">Será medido e pago por área horizontal de </w:t>
      </w:r>
      <w:r w:rsidRPr="00C43C64">
        <w:rPr>
          <w:rFonts w:ascii="Arial" w:hAnsi="Arial" w:cs="Arial"/>
          <w:b/>
        </w:rPr>
        <w:t>pavimento</w:t>
      </w:r>
      <w:r w:rsidRPr="00C43C64">
        <w:rPr>
          <w:rFonts w:ascii="Arial" w:hAnsi="Arial" w:cs="Arial"/>
        </w:rPr>
        <w:t xml:space="preserve"> efetivamente </w:t>
      </w:r>
      <w:r w:rsidRPr="00C43C64">
        <w:rPr>
          <w:rFonts w:ascii="Arial" w:hAnsi="Arial" w:cs="Arial"/>
          <w:b/>
        </w:rPr>
        <w:t>assentado</w:t>
      </w:r>
      <w:r w:rsidRPr="00C43C64">
        <w:rPr>
          <w:rFonts w:ascii="Arial" w:hAnsi="Arial" w:cs="Arial"/>
        </w:rPr>
        <w:t>, considerando a espessura de projeto – 0,08m, conforme especificações técnicas.</w:t>
      </w:r>
      <w:r w:rsidRPr="00C43C64">
        <w:rPr>
          <w:rFonts w:ascii="Arial" w:hAnsi="Arial" w:cs="Arial"/>
          <w:b/>
        </w:rPr>
        <w:t xml:space="preserve"> </w:t>
      </w:r>
      <w:r w:rsidRPr="00C43C64">
        <w:rPr>
          <w:rFonts w:ascii="Arial" w:hAnsi="Arial" w:cs="Arial"/>
        </w:rPr>
        <w:t>No custo unitário proposto, já deverá estar incluso o transporte do material.</w:t>
      </w:r>
    </w:p>
    <w:p w14:paraId="2D1B706C" w14:textId="77777777" w:rsidR="00C43C64" w:rsidRDefault="00C43C64" w:rsidP="004952ED">
      <w:pPr>
        <w:pStyle w:val="Nvel2"/>
        <w:numPr>
          <w:ilvl w:val="0"/>
          <w:numId w:val="0"/>
        </w:numPr>
        <w:spacing w:before="0" w:after="120"/>
        <w:ind w:left="1080"/>
        <w:jc w:val="both"/>
        <w:rPr>
          <w:rFonts w:ascii="Arial" w:hAnsi="Arial" w:cs="Arial"/>
          <w:szCs w:val="24"/>
        </w:rPr>
      </w:pPr>
      <w:bookmarkStart w:id="177" w:name="_Toc184027751"/>
      <w:bookmarkStart w:id="178" w:name="_Toc185149911"/>
    </w:p>
    <w:p w14:paraId="6B9D25F9" w14:textId="77777777" w:rsidR="00D57C72" w:rsidRDefault="00D57C72" w:rsidP="00D57C72">
      <w:pPr>
        <w:pStyle w:val="Nvel2"/>
        <w:numPr>
          <w:ilvl w:val="0"/>
          <w:numId w:val="0"/>
        </w:numPr>
        <w:spacing w:before="0" w:after="120"/>
        <w:ind w:left="360" w:hanging="360"/>
        <w:jc w:val="center"/>
        <w:rPr>
          <w:rFonts w:ascii="Arial" w:hAnsi="Arial" w:cs="Arial"/>
          <w:szCs w:val="24"/>
        </w:rPr>
      </w:pPr>
    </w:p>
    <w:p w14:paraId="4BF4F36C" w14:textId="3D0E609C" w:rsidR="004952ED" w:rsidRDefault="004952ED" w:rsidP="00D57C72">
      <w:pPr>
        <w:pStyle w:val="Nvel2"/>
        <w:numPr>
          <w:ilvl w:val="0"/>
          <w:numId w:val="0"/>
        </w:numPr>
        <w:spacing w:before="0" w:after="120"/>
        <w:ind w:left="360" w:hanging="360"/>
        <w:jc w:val="center"/>
        <w:rPr>
          <w:rFonts w:ascii="Arial" w:hAnsi="Arial" w:cs="Arial"/>
          <w:szCs w:val="24"/>
        </w:rPr>
      </w:pPr>
      <w:r w:rsidRPr="00FE2DDA">
        <w:rPr>
          <w:rFonts w:ascii="Arial" w:hAnsi="Arial" w:cs="Arial"/>
          <w:szCs w:val="24"/>
        </w:rPr>
        <w:t>Pavimentação – CBUQ</w:t>
      </w:r>
    </w:p>
    <w:p w14:paraId="13DAD2E6" w14:textId="77777777" w:rsidR="00873CD9" w:rsidRPr="00FE2DDA" w:rsidRDefault="00873CD9" w:rsidP="00D57C72">
      <w:pPr>
        <w:pStyle w:val="Nvel2"/>
        <w:numPr>
          <w:ilvl w:val="0"/>
          <w:numId w:val="0"/>
        </w:numPr>
        <w:spacing w:before="0" w:after="120"/>
        <w:ind w:left="360" w:hanging="360"/>
        <w:jc w:val="center"/>
        <w:rPr>
          <w:rFonts w:ascii="Arial" w:hAnsi="Arial" w:cs="Arial"/>
          <w:szCs w:val="24"/>
        </w:rPr>
      </w:pPr>
    </w:p>
    <w:p w14:paraId="0DD0C1E0" w14:textId="2BDFA01E" w:rsidR="004952ED" w:rsidRPr="008F7A18" w:rsidRDefault="004952ED" w:rsidP="00C43C64">
      <w:pPr>
        <w:pStyle w:val="Nvel3"/>
        <w:tabs>
          <w:tab w:val="clear" w:pos="1440"/>
        </w:tabs>
        <w:spacing w:after="120"/>
        <w:ind w:left="0" w:firstLine="0"/>
        <w:rPr>
          <w:rFonts w:ascii="Arial" w:hAnsi="Arial" w:cs="Arial"/>
          <w:b/>
          <w:szCs w:val="24"/>
        </w:rPr>
      </w:pPr>
      <w:r w:rsidRPr="008F7A18">
        <w:rPr>
          <w:rFonts w:ascii="Arial" w:hAnsi="Arial" w:cs="Arial"/>
          <w:b/>
          <w:szCs w:val="24"/>
        </w:rPr>
        <w:t xml:space="preserve">Regularização e Compactação do Subleito </w:t>
      </w:r>
      <w:r w:rsidR="00D57C72">
        <w:rPr>
          <w:rFonts w:ascii="Arial" w:hAnsi="Arial" w:cs="Arial"/>
          <w:b/>
          <w:szCs w:val="24"/>
        </w:rPr>
        <w:t xml:space="preserve">- </w:t>
      </w:r>
      <w:r w:rsidRPr="008F7A18">
        <w:rPr>
          <w:rFonts w:ascii="Arial" w:hAnsi="Arial" w:cs="Arial"/>
          <w:b/>
          <w:szCs w:val="24"/>
        </w:rPr>
        <w:t>m²</w:t>
      </w:r>
    </w:p>
    <w:p w14:paraId="5E370EAC" w14:textId="77777777" w:rsidR="00C43C64" w:rsidRDefault="004952ED" w:rsidP="00C43C64">
      <w:pPr>
        <w:pStyle w:val="Nvel1"/>
        <w:tabs>
          <w:tab w:val="clear" w:pos="360"/>
        </w:tabs>
        <w:rPr>
          <w:rFonts w:ascii="Arial" w:hAnsi="Arial" w:cs="Arial"/>
          <w:b w:val="0"/>
          <w:sz w:val="24"/>
          <w:szCs w:val="24"/>
          <w:u w:val="none"/>
        </w:rPr>
      </w:pPr>
      <w:r w:rsidRPr="00FE2DDA">
        <w:rPr>
          <w:rFonts w:ascii="Arial" w:hAnsi="Arial" w:cs="Arial"/>
          <w:b w:val="0"/>
          <w:sz w:val="24"/>
          <w:szCs w:val="24"/>
          <w:u w:val="none"/>
        </w:rPr>
        <w:t>Será medido e pago por área horizontal de subleito efetivamente</w:t>
      </w:r>
    </w:p>
    <w:p w14:paraId="1CAA73E9" w14:textId="1F997C02" w:rsidR="004952ED" w:rsidRPr="00FE2DDA" w:rsidRDefault="004952ED" w:rsidP="00C43C64">
      <w:pPr>
        <w:pStyle w:val="Nvel1"/>
        <w:tabs>
          <w:tab w:val="clear" w:pos="360"/>
        </w:tabs>
        <w:rPr>
          <w:rFonts w:ascii="Arial" w:hAnsi="Arial" w:cs="Arial"/>
          <w:b w:val="0"/>
          <w:sz w:val="24"/>
          <w:szCs w:val="24"/>
          <w:u w:val="none"/>
        </w:rPr>
      </w:pPr>
      <w:r w:rsidRPr="00FE2DDA">
        <w:rPr>
          <w:rFonts w:ascii="Arial" w:hAnsi="Arial" w:cs="Arial"/>
          <w:b w:val="0"/>
          <w:sz w:val="24"/>
          <w:szCs w:val="24"/>
          <w:u w:val="none"/>
        </w:rPr>
        <w:t>regularizado e compactado, conforme especificações técnicas.</w:t>
      </w:r>
    </w:p>
    <w:p w14:paraId="380E2D92" w14:textId="77777777" w:rsidR="00C43C64" w:rsidRDefault="00C43C64" w:rsidP="004952ED">
      <w:pPr>
        <w:pStyle w:val="a"/>
        <w:tabs>
          <w:tab w:val="clear" w:pos="1440"/>
        </w:tabs>
        <w:ind w:left="1980" w:firstLine="0"/>
        <w:rPr>
          <w:rFonts w:ascii="Arial" w:hAnsi="Arial" w:cs="Arial"/>
          <w:b/>
          <w:i/>
          <w:sz w:val="24"/>
          <w:szCs w:val="24"/>
        </w:rPr>
      </w:pPr>
    </w:p>
    <w:p w14:paraId="35C902B0" w14:textId="73C46067" w:rsidR="004952ED" w:rsidRPr="008F7A18" w:rsidRDefault="004952ED" w:rsidP="00D57C72">
      <w:pPr>
        <w:pStyle w:val="a"/>
        <w:tabs>
          <w:tab w:val="clear" w:pos="1440"/>
        </w:tabs>
        <w:ind w:left="0" w:firstLine="0"/>
        <w:rPr>
          <w:rFonts w:ascii="Arial" w:hAnsi="Arial" w:cs="Arial"/>
          <w:b/>
          <w:i/>
          <w:sz w:val="24"/>
          <w:szCs w:val="24"/>
        </w:rPr>
      </w:pPr>
      <w:r w:rsidRPr="008F7A18">
        <w:rPr>
          <w:rFonts w:ascii="Arial" w:hAnsi="Arial" w:cs="Arial"/>
          <w:b/>
          <w:i/>
          <w:sz w:val="24"/>
          <w:szCs w:val="24"/>
        </w:rPr>
        <w:t xml:space="preserve">Sub-base </w:t>
      </w:r>
      <w:r w:rsidR="00D57C72">
        <w:rPr>
          <w:rFonts w:ascii="Arial" w:hAnsi="Arial" w:cs="Arial"/>
          <w:b/>
          <w:i/>
          <w:sz w:val="24"/>
          <w:szCs w:val="24"/>
        </w:rPr>
        <w:t xml:space="preserve">- </w:t>
      </w:r>
      <w:r w:rsidRPr="008F7A18">
        <w:rPr>
          <w:rFonts w:ascii="Arial" w:hAnsi="Arial" w:cs="Arial"/>
          <w:b/>
          <w:i/>
          <w:sz w:val="24"/>
          <w:szCs w:val="24"/>
        </w:rPr>
        <w:t>m³</w:t>
      </w:r>
    </w:p>
    <w:bookmarkEnd w:id="177"/>
    <w:bookmarkEnd w:id="178"/>
    <w:p w14:paraId="7B78F5B9" w14:textId="77777777" w:rsidR="004952ED" w:rsidRPr="00C43C64" w:rsidRDefault="004952ED" w:rsidP="00C43C64">
      <w:pPr>
        <w:tabs>
          <w:tab w:val="num" w:pos="1418"/>
          <w:tab w:val="num" w:pos="2694"/>
        </w:tabs>
        <w:jc w:val="both"/>
        <w:rPr>
          <w:rFonts w:ascii="Arial" w:hAnsi="Arial" w:cs="Arial"/>
          <w:i/>
        </w:rPr>
      </w:pPr>
      <w:r w:rsidRPr="00C43C64">
        <w:rPr>
          <w:rFonts w:ascii="Arial" w:hAnsi="Arial" w:cs="Arial"/>
        </w:rPr>
        <w:t>Será medido e pago por volume, com base nos valores efetivamente executados, limitados às dimensões de projeto em planta e especificadas – espessura total da sub-base de 0,20m. O custo unitário proposto deverá incluir</w:t>
      </w:r>
      <w:r w:rsidRPr="00C43C64">
        <w:rPr>
          <w:rFonts w:ascii="Arial" w:hAnsi="Arial" w:cs="Arial"/>
          <w:b/>
        </w:rPr>
        <w:t xml:space="preserve"> </w:t>
      </w:r>
      <w:r w:rsidRPr="00C43C64">
        <w:rPr>
          <w:rFonts w:ascii="Arial" w:hAnsi="Arial" w:cs="Arial"/>
        </w:rPr>
        <w:t>a carga e o transporte do material.</w:t>
      </w:r>
    </w:p>
    <w:p w14:paraId="6A77A79A" w14:textId="77777777" w:rsidR="004952ED" w:rsidRPr="00FE2DDA" w:rsidRDefault="004952ED" w:rsidP="004952ED">
      <w:pPr>
        <w:tabs>
          <w:tab w:val="num" w:pos="2694"/>
        </w:tabs>
        <w:ind w:left="709"/>
        <w:jc w:val="both"/>
        <w:rPr>
          <w:rFonts w:ascii="Arial" w:hAnsi="Arial" w:cs="Arial"/>
          <w:i/>
        </w:rPr>
      </w:pPr>
    </w:p>
    <w:p w14:paraId="0B65A048" w14:textId="77777777" w:rsidR="004952ED" w:rsidRPr="008F7A18" w:rsidRDefault="004952ED" w:rsidP="00D57C72">
      <w:pPr>
        <w:pStyle w:val="a"/>
        <w:tabs>
          <w:tab w:val="clear" w:pos="1440"/>
        </w:tabs>
        <w:ind w:left="0" w:firstLine="0"/>
        <w:rPr>
          <w:rFonts w:ascii="Arial" w:hAnsi="Arial" w:cs="Arial"/>
          <w:b/>
          <w:i/>
          <w:sz w:val="24"/>
          <w:szCs w:val="24"/>
        </w:rPr>
      </w:pPr>
      <w:r w:rsidRPr="008F7A18">
        <w:rPr>
          <w:rFonts w:ascii="Arial" w:hAnsi="Arial" w:cs="Arial"/>
          <w:b/>
          <w:i/>
          <w:sz w:val="24"/>
          <w:szCs w:val="24"/>
        </w:rPr>
        <w:lastRenderedPageBreak/>
        <w:t>Base – m³</w:t>
      </w:r>
    </w:p>
    <w:p w14:paraId="54C29BC2"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volume, com base nos valores efetivamente executados, limitados às dimensões de projeto em planta e especificadas – espessura total da base de 0,20m. O custo unitário proposto deverá incluir</w:t>
      </w:r>
      <w:r w:rsidRPr="00C43C64">
        <w:rPr>
          <w:rFonts w:ascii="Arial" w:hAnsi="Arial" w:cs="Arial"/>
          <w:b/>
        </w:rPr>
        <w:t xml:space="preserve"> </w:t>
      </w:r>
      <w:r w:rsidRPr="00C43C64">
        <w:rPr>
          <w:rFonts w:ascii="Arial" w:hAnsi="Arial" w:cs="Arial"/>
        </w:rPr>
        <w:t>a carga e o transporte do material.</w:t>
      </w:r>
    </w:p>
    <w:p w14:paraId="48DE44C2" w14:textId="77777777" w:rsidR="004952ED" w:rsidRPr="00FE2DDA" w:rsidRDefault="004952ED" w:rsidP="004952ED">
      <w:pPr>
        <w:pStyle w:val="a"/>
        <w:tabs>
          <w:tab w:val="clear" w:pos="1440"/>
        </w:tabs>
        <w:ind w:left="1356" w:firstLine="0"/>
        <w:rPr>
          <w:rFonts w:ascii="Arial" w:hAnsi="Arial" w:cs="Arial"/>
          <w:i/>
          <w:sz w:val="24"/>
          <w:szCs w:val="24"/>
        </w:rPr>
      </w:pPr>
    </w:p>
    <w:p w14:paraId="120093CE" w14:textId="77777777" w:rsidR="004952ED" w:rsidRPr="008F7A18" w:rsidRDefault="004952ED" w:rsidP="00D57C72">
      <w:pPr>
        <w:pStyle w:val="a"/>
        <w:tabs>
          <w:tab w:val="clear" w:pos="1440"/>
        </w:tabs>
        <w:ind w:left="0" w:firstLine="0"/>
        <w:rPr>
          <w:rFonts w:ascii="Arial" w:hAnsi="Arial" w:cs="Arial"/>
          <w:b/>
          <w:i/>
          <w:sz w:val="24"/>
          <w:szCs w:val="24"/>
        </w:rPr>
      </w:pPr>
      <w:r w:rsidRPr="008F7A18">
        <w:rPr>
          <w:rFonts w:ascii="Arial" w:hAnsi="Arial" w:cs="Arial"/>
          <w:b/>
          <w:i/>
          <w:sz w:val="24"/>
          <w:szCs w:val="24"/>
        </w:rPr>
        <w:t>Imprimação – m²</w:t>
      </w:r>
    </w:p>
    <w:p w14:paraId="3B330AB2"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 xml:space="preserve">Será medida e paga a área imprimada, desde que o serviço tenha sido realizado de acordo com as especificações técnicas. </w:t>
      </w:r>
    </w:p>
    <w:p w14:paraId="302E25BB" w14:textId="77777777" w:rsidR="004952ED" w:rsidRDefault="004952ED" w:rsidP="004952ED">
      <w:pPr>
        <w:pStyle w:val="a"/>
        <w:tabs>
          <w:tab w:val="clear" w:pos="1440"/>
        </w:tabs>
        <w:ind w:left="1980" w:firstLine="0"/>
        <w:rPr>
          <w:rFonts w:ascii="Arial" w:hAnsi="Arial" w:cs="Arial"/>
          <w:b/>
          <w:i/>
          <w:sz w:val="24"/>
          <w:szCs w:val="24"/>
        </w:rPr>
      </w:pPr>
    </w:p>
    <w:p w14:paraId="0B0B4935" w14:textId="6375D062" w:rsidR="004952ED" w:rsidRPr="00C43C64" w:rsidRDefault="004952ED" w:rsidP="00D57C72">
      <w:pPr>
        <w:pStyle w:val="a"/>
        <w:tabs>
          <w:tab w:val="clear" w:pos="1440"/>
        </w:tabs>
        <w:ind w:left="0" w:firstLine="0"/>
        <w:rPr>
          <w:rFonts w:ascii="Arial" w:hAnsi="Arial" w:cs="Arial"/>
          <w:b/>
          <w:i/>
          <w:sz w:val="24"/>
          <w:szCs w:val="24"/>
        </w:rPr>
      </w:pPr>
      <w:r w:rsidRPr="008F7A18">
        <w:rPr>
          <w:rFonts w:ascii="Arial" w:hAnsi="Arial" w:cs="Arial"/>
          <w:b/>
          <w:i/>
          <w:sz w:val="24"/>
          <w:szCs w:val="24"/>
        </w:rPr>
        <w:t>C</w:t>
      </w:r>
      <w:r>
        <w:rPr>
          <w:rFonts w:ascii="Arial" w:hAnsi="Arial" w:cs="Arial"/>
          <w:b/>
          <w:i/>
          <w:sz w:val="24"/>
          <w:szCs w:val="24"/>
        </w:rPr>
        <w:t>U</w:t>
      </w:r>
      <w:r w:rsidRPr="008F7A18">
        <w:rPr>
          <w:rFonts w:ascii="Arial" w:hAnsi="Arial" w:cs="Arial"/>
          <w:b/>
          <w:i/>
          <w:sz w:val="24"/>
          <w:szCs w:val="24"/>
        </w:rPr>
        <w:t>BQ – m³</w:t>
      </w:r>
    </w:p>
    <w:p w14:paraId="4B04369E"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Esse item será medido e pago por volume de pavimento efetivamente aplicado, considerando a espessura de projeto – 0,05m. No custo unitário proposto, já deverá estar incluso o transporte do material.</w:t>
      </w:r>
    </w:p>
    <w:p w14:paraId="7BB0265C" w14:textId="77777777" w:rsidR="004952ED" w:rsidRPr="00FE2DDA" w:rsidRDefault="004952ED" w:rsidP="004952ED">
      <w:pPr>
        <w:tabs>
          <w:tab w:val="num" w:pos="2694"/>
        </w:tabs>
        <w:ind w:left="709"/>
        <w:jc w:val="both"/>
        <w:rPr>
          <w:rFonts w:ascii="Arial" w:hAnsi="Arial" w:cs="Arial"/>
        </w:rPr>
      </w:pPr>
    </w:p>
    <w:p w14:paraId="2FBC84E5" w14:textId="5E65A1BA" w:rsidR="004952ED" w:rsidRPr="00FE2DDA" w:rsidRDefault="004952ED" w:rsidP="00D57C72">
      <w:pPr>
        <w:pStyle w:val="Nvel2"/>
        <w:numPr>
          <w:ilvl w:val="0"/>
          <w:numId w:val="0"/>
        </w:numPr>
        <w:ind w:left="360" w:hanging="360"/>
        <w:jc w:val="both"/>
        <w:rPr>
          <w:rFonts w:ascii="Arial" w:hAnsi="Arial" w:cs="Arial"/>
          <w:szCs w:val="24"/>
        </w:rPr>
      </w:pPr>
      <w:bookmarkStart w:id="179" w:name="_Toc184027755"/>
      <w:bookmarkStart w:id="180" w:name="_Toc185149915"/>
      <w:r w:rsidRPr="00FE2DDA">
        <w:rPr>
          <w:rFonts w:ascii="Arial" w:hAnsi="Arial" w:cs="Arial"/>
          <w:szCs w:val="24"/>
        </w:rPr>
        <w:t xml:space="preserve">Sinalização Vertical </w:t>
      </w:r>
      <w:bookmarkEnd w:id="179"/>
      <w:bookmarkEnd w:id="180"/>
      <w:r w:rsidR="00D57C72" w:rsidRPr="00FE2DDA">
        <w:rPr>
          <w:rFonts w:ascii="Arial" w:hAnsi="Arial" w:cs="Arial"/>
          <w:szCs w:val="24"/>
        </w:rPr>
        <w:t>– unid.</w:t>
      </w:r>
      <w:r w:rsidR="00D57C72">
        <w:rPr>
          <w:rFonts w:ascii="Arial" w:hAnsi="Arial" w:cs="Arial"/>
          <w:szCs w:val="24"/>
        </w:rPr>
        <w:t xml:space="preserve"> - unidade.</w:t>
      </w:r>
    </w:p>
    <w:p w14:paraId="6E430733"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unidade de placa fornecida e instalada, conforme especificações técnicas.</w:t>
      </w:r>
    </w:p>
    <w:p w14:paraId="1C7830B5" w14:textId="77777777" w:rsidR="004952ED" w:rsidRPr="00FE2DDA" w:rsidRDefault="004952ED" w:rsidP="004952ED">
      <w:pPr>
        <w:tabs>
          <w:tab w:val="num" w:pos="2694"/>
        </w:tabs>
        <w:ind w:left="709"/>
        <w:jc w:val="both"/>
        <w:rPr>
          <w:rFonts w:ascii="Arial" w:hAnsi="Arial" w:cs="Arial"/>
        </w:rPr>
      </w:pPr>
    </w:p>
    <w:p w14:paraId="49F148ED" w14:textId="4A20557E" w:rsidR="004952ED" w:rsidRPr="00FE2DDA" w:rsidRDefault="004952ED" w:rsidP="00D57C72">
      <w:pPr>
        <w:pStyle w:val="Nvel2"/>
        <w:numPr>
          <w:ilvl w:val="0"/>
          <w:numId w:val="0"/>
        </w:numPr>
        <w:ind w:left="360" w:hanging="360"/>
        <w:jc w:val="both"/>
        <w:rPr>
          <w:rFonts w:ascii="Arial" w:hAnsi="Arial" w:cs="Arial"/>
          <w:szCs w:val="24"/>
        </w:rPr>
      </w:pPr>
      <w:bookmarkStart w:id="181" w:name="_Toc185149779"/>
      <w:r w:rsidRPr="00FE2DDA">
        <w:rPr>
          <w:rFonts w:ascii="Arial" w:hAnsi="Arial" w:cs="Arial"/>
          <w:szCs w:val="24"/>
        </w:rPr>
        <w:t xml:space="preserve">Calçada em Concreto Estrutural </w:t>
      </w:r>
      <w:r w:rsidR="00D57C72">
        <w:rPr>
          <w:rFonts w:ascii="Arial" w:hAnsi="Arial" w:cs="Arial"/>
          <w:szCs w:val="24"/>
        </w:rPr>
        <w:t>-</w:t>
      </w:r>
      <w:r w:rsidRPr="00FE2DDA">
        <w:rPr>
          <w:rFonts w:ascii="Arial" w:hAnsi="Arial" w:cs="Arial"/>
          <w:szCs w:val="24"/>
        </w:rPr>
        <w:t xml:space="preserve"> m²</w:t>
      </w:r>
      <w:bookmarkEnd w:id="181"/>
    </w:p>
    <w:p w14:paraId="48877647" w14:textId="77777777" w:rsidR="004952ED" w:rsidRPr="00C43C64" w:rsidRDefault="004952ED" w:rsidP="00C43C64">
      <w:pPr>
        <w:tabs>
          <w:tab w:val="num" w:pos="-426"/>
        </w:tabs>
        <w:spacing w:before="120"/>
        <w:jc w:val="both"/>
        <w:rPr>
          <w:rFonts w:ascii="Arial" w:hAnsi="Arial" w:cs="Arial"/>
        </w:rPr>
      </w:pPr>
      <w:r w:rsidRPr="00C43C64">
        <w:rPr>
          <w:rFonts w:ascii="Arial" w:hAnsi="Arial" w:cs="Arial"/>
        </w:rPr>
        <w:t xml:space="preserve">Será medido e pago por metro quadrado o piso inteiramente executado pela CONTRATADA e aprovado pela FISCALIZAÇÃO, </w:t>
      </w:r>
      <w:r w:rsidRPr="00C43C64">
        <w:rPr>
          <w:rFonts w:ascii="Arial" w:hAnsi="Arial" w:cs="Arial"/>
          <w:u w:val="single"/>
        </w:rPr>
        <w:t xml:space="preserve">incluindo-se no valor a ser pago </w:t>
      </w:r>
      <w:r w:rsidRPr="00C43C64">
        <w:rPr>
          <w:rFonts w:ascii="Arial" w:hAnsi="Arial" w:cs="Arial"/>
        </w:rPr>
        <w:t>a armação de aço e, se necessárias, as juntas de dilatação, conforme especificações técnicas e desenhos.</w:t>
      </w:r>
    </w:p>
    <w:p w14:paraId="1BE335D4" w14:textId="77777777" w:rsidR="00D57C72" w:rsidRDefault="00D57C72" w:rsidP="00D57C72">
      <w:pPr>
        <w:pStyle w:val="a"/>
        <w:tabs>
          <w:tab w:val="clear" w:pos="1440"/>
          <w:tab w:val="clear" w:pos="1985"/>
          <w:tab w:val="left" w:pos="1560"/>
        </w:tabs>
        <w:ind w:left="0" w:firstLine="0"/>
        <w:rPr>
          <w:rFonts w:ascii="Arial" w:hAnsi="Arial" w:cs="Arial"/>
          <w:b/>
          <w:i/>
          <w:sz w:val="24"/>
          <w:szCs w:val="24"/>
        </w:rPr>
      </w:pPr>
    </w:p>
    <w:p w14:paraId="6CB27329" w14:textId="7676BEB9" w:rsidR="004952ED" w:rsidRPr="008F7A18" w:rsidRDefault="004952ED" w:rsidP="00D57C72">
      <w:pPr>
        <w:pStyle w:val="a"/>
        <w:tabs>
          <w:tab w:val="clear" w:pos="1440"/>
          <w:tab w:val="clear" w:pos="1985"/>
          <w:tab w:val="left" w:pos="1560"/>
        </w:tabs>
        <w:ind w:left="0" w:firstLine="0"/>
        <w:rPr>
          <w:rFonts w:ascii="Arial" w:hAnsi="Arial" w:cs="Arial"/>
          <w:b/>
          <w:i/>
          <w:sz w:val="24"/>
          <w:szCs w:val="24"/>
        </w:rPr>
      </w:pPr>
      <w:r w:rsidRPr="008F7A18">
        <w:rPr>
          <w:rFonts w:ascii="Arial" w:hAnsi="Arial" w:cs="Arial"/>
          <w:b/>
          <w:i/>
          <w:sz w:val="24"/>
          <w:szCs w:val="24"/>
        </w:rPr>
        <w:t>Leito Camada de Preparação</w:t>
      </w:r>
      <w:r w:rsidR="00D57C72">
        <w:rPr>
          <w:rFonts w:ascii="Arial" w:hAnsi="Arial" w:cs="Arial"/>
          <w:b/>
          <w:i/>
          <w:sz w:val="24"/>
          <w:szCs w:val="24"/>
        </w:rPr>
        <w:t xml:space="preserve"> </w:t>
      </w:r>
      <w:r w:rsidRPr="008F7A18">
        <w:rPr>
          <w:rFonts w:ascii="Arial" w:hAnsi="Arial" w:cs="Arial"/>
          <w:b/>
          <w:i/>
          <w:sz w:val="24"/>
          <w:szCs w:val="24"/>
        </w:rPr>
        <w:t>-</w:t>
      </w:r>
      <w:r w:rsidR="00D57C72">
        <w:rPr>
          <w:rFonts w:ascii="Arial" w:hAnsi="Arial" w:cs="Arial"/>
          <w:b/>
          <w:i/>
          <w:sz w:val="24"/>
          <w:szCs w:val="24"/>
        </w:rPr>
        <w:t xml:space="preserve"> </w:t>
      </w:r>
      <w:r w:rsidRPr="008F7A18">
        <w:rPr>
          <w:rFonts w:ascii="Arial" w:hAnsi="Arial" w:cs="Arial"/>
          <w:b/>
          <w:i/>
          <w:sz w:val="24"/>
          <w:szCs w:val="24"/>
        </w:rPr>
        <w:t>m²</w:t>
      </w:r>
    </w:p>
    <w:p w14:paraId="14F8DEEA" w14:textId="77777777" w:rsidR="004952ED" w:rsidRPr="00C43C64" w:rsidRDefault="004952ED" w:rsidP="00C43C64">
      <w:pPr>
        <w:tabs>
          <w:tab w:val="num" w:pos="1276"/>
          <w:tab w:val="left" w:pos="1560"/>
        </w:tabs>
        <w:spacing w:before="120"/>
        <w:jc w:val="both"/>
        <w:rPr>
          <w:rFonts w:ascii="Arial" w:hAnsi="Arial" w:cs="Arial"/>
        </w:rPr>
      </w:pPr>
      <w:r w:rsidRPr="00C43C64">
        <w:rPr>
          <w:rFonts w:ascii="Arial" w:hAnsi="Arial" w:cs="Arial"/>
        </w:rPr>
        <w:t>Será medido e pago por metro quadrado a compactação do solo inteiramente executado pela CONTRATADA e aprovado pela FISCALIZAÇÃO, conforme especificações técnicas e desenhos.</w:t>
      </w:r>
    </w:p>
    <w:p w14:paraId="45FE2185" w14:textId="77777777" w:rsidR="00D57C72" w:rsidRDefault="00D57C72" w:rsidP="00D57C72">
      <w:pPr>
        <w:pStyle w:val="a"/>
        <w:tabs>
          <w:tab w:val="clear" w:pos="1440"/>
          <w:tab w:val="clear" w:pos="1985"/>
          <w:tab w:val="left" w:pos="1560"/>
        </w:tabs>
        <w:ind w:left="0" w:firstLine="0"/>
        <w:rPr>
          <w:rFonts w:ascii="Arial" w:hAnsi="Arial" w:cs="Arial"/>
          <w:b/>
          <w:i/>
          <w:sz w:val="24"/>
          <w:szCs w:val="24"/>
        </w:rPr>
      </w:pPr>
    </w:p>
    <w:p w14:paraId="66D5749D" w14:textId="747A29E8" w:rsidR="004952ED" w:rsidRPr="008F7A18" w:rsidRDefault="004952ED" w:rsidP="00D57C72">
      <w:pPr>
        <w:pStyle w:val="a"/>
        <w:tabs>
          <w:tab w:val="clear" w:pos="1440"/>
          <w:tab w:val="clear" w:pos="1985"/>
          <w:tab w:val="left" w:pos="1560"/>
        </w:tabs>
        <w:ind w:left="0" w:firstLine="0"/>
        <w:rPr>
          <w:rFonts w:ascii="Arial" w:hAnsi="Arial" w:cs="Arial"/>
          <w:b/>
          <w:i/>
          <w:sz w:val="24"/>
          <w:szCs w:val="24"/>
        </w:rPr>
      </w:pPr>
      <w:r w:rsidRPr="008F7A18">
        <w:rPr>
          <w:rFonts w:ascii="Arial" w:hAnsi="Arial" w:cs="Arial"/>
          <w:b/>
          <w:i/>
          <w:sz w:val="24"/>
          <w:szCs w:val="24"/>
        </w:rPr>
        <w:t>Sub-base – Camada de Preparação</w:t>
      </w:r>
      <w:r w:rsidR="00D57C72">
        <w:rPr>
          <w:rFonts w:ascii="Arial" w:hAnsi="Arial" w:cs="Arial"/>
          <w:b/>
          <w:i/>
          <w:sz w:val="24"/>
          <w:szCs w:val="24"/>
        </w:rPr>
        <w:t xml:space="preserve"> </w:t>
      </w:r>
      <w:r w:rsidRPr="008F7A18">
        <w:rPr>
          <w:rFonts w:ascii="Arial" w:hAnsi="Arial" w:cs="Arial"/>
          <w:b/>
          <w:i/>
          <w:sz w:val="24"/>
          <w:szCs w:val="24"/>
        </w:rPr>
        <w:t>-</w:t>
      </w:r>
      <w:r w:rsidR="00D57C72">
        <w:rPr>
          <w:rFonts w:ascii="Arial" w:hAnsi="Arial" w:cs="Arial"/>
          <w:b/>
          <w:i/>
          <w:sz w:val="24"/>
          <w:szCs w:val="24"/>
        </w:rPr>
        <w:t xml:space="preserve"> </w:t>
      </w:r>
      <w:r w:rsidRPr="008F7A18">
        <w:rPr>
          <w:rFonts w:ascii="Arial" w:hAnsi="Arial" w:cs="Arial"/>
          <w:b/>
          <w:i/>
          <w:sz w:val="24"/>
          <w:szCs w:val="24"/>
        </w:rPr>
        <w:t>m²</w:t>
      </w:r>
    </w:p>
    <w:p w14:paraId="25E7A64B" w14:textId="77777777" w:rsidR="004952ED" w:rsidRPr="00C43C64" w:rsidRDefault="004952ED" w:rsidP="00C43C64">
      <w:pPr>
        <w:tabs>
          <w:tab w:val="num" w:pos="1276"/>
          <w:tab w:val="left" w:pos="1560"/>
        </w:tabs>
        <w:spacing w:before="120"/>
        <w:jc w:val="both"/>
        <w:rPr>
          <w:rFonts w:ascii="Arial" w:hAnsi="Arial" w:cs="Arial"/>
        </w:rPr>
      </w:pPr>
      <w:r w:rsidRPr="00C43C64">
        <w:rPr>
          <w:rFonts w:ascii="Arial" w:hAnsi="Arial" w:cs="Arial"/>
        </w:rPr>
        <w:t xml:space="preserve">Será medido e pago por metro quadrado a execução da sub-base em material granular, com uma espessura média de </w:t>
      </w:r>
      <w:smartTag w:uri="urn:schemas-microsoft-com:office:smarttags" w:element="metricconverter">
        <w:smartTagPr>
          <w:attr w:name="ProductID" w:val="0,05 m"/>
        </w:smartTagPr>
        <w:r w:rsidRPr="00C43C64">
          <w:rPr>
            <w:rFonts w:ascii="Arial" w:hAnsi="Arial" w:cs="Arial"/>
          </w:rPr>
          <w:t>0,05 m</w:t>
        </w:r>
      </w:smartTag>
      <w:r w:rsidRPr="00C43C64">
        <w:rPr>
          <w:rFonts w:ascii="Arial" w:hAnsi="Arial" w:cs="Arial"/>
        </w:rPr>
        <w:t xml:space="preserve"> de espessura, inteiramente executado pela CONTRATADA e aprovado pela FISCALIZAÇÃO, conforme especificações técnicas e desenhos.</w:t>
      </w:r>
    </w:p>
    <w:p w14:paraId="5C48A839" w14:textId="77777777" w:rsidR="00D57C72" w:rsidRDefault="00D57C72" w:rsidP="00D57C72">
      <w:pPr>
        <w:pStyle w:val="a"/>
        <w:tabs>
          <w:tab w:val="clear" w:pos="1440"/>
          <w:tab w:val="clear" w:pos="1985"/>
          <w:tab w:val="left" w:pos="1560"/>
        </w:tabs>
        <w:ind w:left="0" w:firstLine="0"/>
        <w:rPr>
          <w:rFonts w:ascii="Arial" w:hAnsi="Arial" w:cs="Arial"/>
          <w:b/>
          <w:i/>
          <w:sz w:val="24"/>
          <w:szCs w:val="24"/>
        </w:rPr>
      </w:pPr>
    </w:p>
    <w:p w14:paraId="4E3A7C44" w14:textId="77777777" w:rsidR="00873CD9" w:rsidRDefault="00873CD9" w:rsidP="00D57C72">
      <w:pPr>
        <w:pStyle w:val="a"/>
        <w:tabs>
          <w:tab w:val="clear" w:pos="1440"/>
          <w:tab w:val="clear" w:pos="1985"/>
          <w:tab w:val="left" w:pos="1560"/>
        </w:tabs>
        <w:ind w:left="0" w:firstLine="0"/>
        <w:rPr>
          <w:rFonts w:ascii="Arial" w:hAnsi="Arial" w:cs="Arial"/>
          <w:b/>
          <w:i/>
          <w:sz w:val="24"/>
          <w:szCs w:val="24"/>
        </w:rPr>
      </w:pPr>
    </w:p>
    <w:p w14:paraId="2781BBFD" w14:textId="2A13FFCA" w:rsidR="004952ED" w:rsidRPr="008F7A18" w:rsidRDefault="004952ED" w:rsidP="00D57C72">
      <w:pPr>
        <w:pStyle w:val="a"/>
        <w:tabs>
          <w:tab w:val="clear" w:pos="1440"/>
          <w:tab w:val="clear" w:pos="1985"/>
          <w:tab w:val="left" w:pos="1560"/>
        </w:tabs>
        <w:ind w:left="0" w:firstLine="0"/>
        <w:rPr>
          <w:rFonts w:ascii="Arial" w:hAnsi="Arial" w:cs="Arial"/>
          <w:b/>
          <w:i/>
          <w:sz w:val="24"/>
          <w:szCs w:val="24"/>
        </w:rPr>
      </w:pPr>
      <w:r w:rsidRPr="008F7A18">
        <w:rPr>
          <w:rFonts w:ascii="Arial" w:hAnsi="Arial" w:cs="Arial"/>
          <w:b/>
          <w:i/>
          <w:sz w:val="24"/>
          <w:szCs w:val="24"/>
        </w:rPr>
        <w:lastRenderedPageBreak/>
        <w:t>Calçada em concreto - m²</w:t>
      </w:r>
    </w:p>
    <w:p w14:paraId="37158E69" w14:textId="77777777" w:rsidR="004952ED" w:rsidRPr="00C43C64" w:rsidRDefault="004952ED" w:rsidP="00C43C64">
      <w:pPr>
        <w:tabs>
          <w:tab w:val="num" w:pos="1276"/>
        </w:tabs>
        <w:spacing w:before="120"/>
        <w:jc w:val="both"/>
        <w:rPr>
          <w:rFonts w:ascii="Arial" w:hAnsi="Arial" w:cs="Arial"/>
        </w:rPr>
      </w:pPr>
      <w:r w:rsidRPr="00C43C64">
        <w:rPr>
          <w:rFonts w:ascii="Arial" w:hAnsi="Arial" w:cs="Arial"/>
        </w:rPr>
        <w:t>Será medido e pago por metro quadrado o calçamento, de espessura constante 7mm, inteiramente executado pela CONTRATADA e aprovado pela FISCALIZAÇÃO, conforme especificações técnicas e desenhos.</w:t>
      </w:r>
    </w:p>
    <w:p w14:paraId="51052025" w14:textId="77777777" w:rsidR="004952ED" w:rsidRPr="00FE2DDA" w:rsidRDefault="004952ED" w:rsidP="004952ED">
      <w:pPr>
        <w:tabs>
          <w:tab w:val="num" w:pos="2694"/>
        </w:tabs>
        <w:ind w:left="709"/>
        <w:jc w:val="both"/>
        <w:rPr>
          <w:rFonts w:ascii="Arial" w:hAnsi="Arial" w:cs="Arial"/>
        </w:rPr>
      </w:pPr>
    </w:p>
    <w:p w14:paraId="4CAF08A7" w14:textId="3A5F8206" w:rsidR="004952ED" w:rsidRPr="00FE2DDA" w:rsidRDefault="004952ED" w:rsidP="00C43C64">
      <w:pPr>
        <w:pStyle w:val="Nvel2"/>
        <w:numPr>
          <w:ilvl w:val="0"/>
          <w:numId w:val="0"/>
        </w:numPr>
        <w:ind w:left="360" w:hanging="360"/>
        <w:jc w:val="both"/>
        <w:rPr>
          <w:rFonts w:ascii="Arial" w:hAnsi="Arial" w:cs="Arial"/>
          <w:szCs w:val="24"/>
        </w:rPr>
      </w:pPr>
      <w:bookmarkStart w:id="182" w:name="_Toc184027757"/>
      <w:bookmarkStart w:id="183" w:name="_Toc185149917"/>
      <w:r w:rsidRPr="00FE2DDA">
        <w:rPr>
          <w:rFonts w:ascii="Arial" w:hAnsi="Arial" w:cs="Arial"/>
          <w:szCs w:val="24"/>
        </w:rPr>
        <w:t>Assentamento de Meio-Fio</w:t>
      </w:r>
      <w:r w:rsidR="00D57C72">
        <w:rPr>
          <w:rFonts w:ascii="Arial" w:hAnsi="Arial" w:cs="Arial"/>
          <w:szCs w:val="24"/>
        </w:rPr>
        <w:t xml:space="preserve"> -</w:t>
      </w:r>
      <w:r w:rsidRPr="00FE2DDA">
        <w:rPr>
          <w:rFonts w:ascii="Arial" w:hAnsi="Arial" w:cs="Arial"/>
          <w:szCs w:val="24"/>
        </w:rPr>
        <w:t xml:space="preserve"> m</w:t>
      </w:r>
      <w:bookmarkEnd w:id="182"/>
      <w:bookmarkEnd w:id="183"/>
      <w:r w:rsidRPr="00FE2DDA">
        <w:rPr>
          <w:rFonts w:ascii="Arial" w:hAnsi="Arial" w:cs="Arial"/>
          <w:szCs w:val="24"/>
        </w:rPr>
        <w:t xml:space="preserve"> </w:t>
      </w:r>
    </w:p>
    <w:p w14:paraId="71EBC701"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 xml:space="preserve">Será medido e pago por metro linear de </w:t>
      </w:r>
      <w:proofErr w:type="spellStart"/>
      <w:r w:rsidRPr="00C43C64">
        <w:rPr>
          <w:rFonts w:ascii="Arial" w:hAnsi="Arial" w:cs="Arial"/>
        </w:rPr>
        <w:t>mio-fio</w:t>
      </w:r>
      <w:proofErr w:type="spellEnd"/>
      <w:r w:rsidRPr="00C43C64">
        <w:rPr>
          <w:rFonts w:ascii="Arial" w:hAnsi="Arial" w:cs="Arial"/>
        </w:rPr>
        <w:t xml:space="preserve"> executado, conforme especificações técnicas.</w:t>
      </w:r>
    </w:p>
    <w:p w14:paraId="7D3E777B" w14:textId="72856C76" w:rsidR="004952ED" w:rsidRPr="00C43C64" w:rsidRDefault="004952ED" w:rsidP="00C43C64">
      <w:pPr>
        <w:tabs>
          <w:tab w:val="num" w:pos="1418"/>
          <w:tab w:val="num" w:pos="2694"/>
        </w:tabs>
        <w:jc w:val="both"/>
        <w:rPr>
          <w:rFonts w:ascii="Arial" w:hAnsi="Arial" w:cs="Arial"/>
        </w:rPr>
      </w:pPr>
      <w:r w:rsidRPr="00C43C64">
        <w:rPr>
          <w:rFonts w:ascii="Arial" w:hAnsi="Arial" w:cs="Arial"/>
        </w:rPr>
        <w:t xml:space="preserve">No caso de assentamento de </w:t>
      </w:r>
      <w:proofErr w:type="spellStart"/>
      <w:r w:rsidRPr="00C43C64">
        <w:rPr>
          <w:rFonts w:ascii="Arial" w:hAnsi="Arial" w:cs="Arial"/>
        </w:rPr>
        <w:t>meio-fios</w:t>
      </w:r>
      <w:proofErr w:type="spellEnd"/>
      <w:r w:rsidRPr="00C43C64">
        <w:rPr>
          <w:rFonts w:ascii="Arial" w:hAnsi="Arial" w:cs="Arial"/>
        </w:rPr>
        <w:t xml:space="preserve"> oriundos de remoção, serão descontados do custo unitário os valores referentes a fabricação e fornecimento das peças.</w:t>
      </w:r>
    </w:p>
    <w:p w14:paraId="2FAAFF77" w14:textId="77777777" w:rsidR="00D57C72" w:rsidRDefault="00D57C72" w:rsidP="00D57C72">
      <w:pPr>
        <w:pStyle w:val="Nvel1"/>
        <w:tabs>
          <w:tab w:val="clear" w:pos="360"/>
        </w:tabs>
        <w:jc w:val="center"/>
        <w:rPr>
          <w:rFonts w:ascii="Arial" w:hAnsi="Arial" w:cs="Arial"/>
          <w:sz w:val="24"/>
          <w:szCs w:val="24"/>
        </w:rPr>
      </w:pPr>
      <w:bookmarkStart w:id="184" w:name="_Toc184027763"/>
      <w:bookmarkStart w:id="185" w:name="_Toc185149918"/>
    </w:p>
    <w:p w14:paraId="6CD48652" w14:textId="77777777" w:rsidR="00D57C72" w:rsidRDefault="00D57C72" w:rsidP="00D57C72">
      <w:pPr>
        <w:pStyle w:val="Nvel1"/>
        <w:tabs>
          <w:tab w:val="clear" w:pos="360"/>
        </w:tabs>
        <w:jc w:val="center"/>
        <w:rPr>
          <w:rFonts w:ascii="Arial" w:hAnsi="Arial" w:cs="Arial"/>
          <w:sz w:val="24"/>
          <w:szCs w:val="24"/>
        </w:rPr>
      </w:pPr>
    </w:p>
    <w:p w14:paraId="5DA331E6" w14:textId="4E173EE4" w:rsidR="004952ED" w:rsidRDefault="004952ED" w:rsidP="00D57C72">
      <w:pPr>
        <w:pStyle w:val="Nvel1"/>
        <w:tabs>
          <w:tab w:val="clear" w:pos="360"/>
        </w:tabs>
        <w:jc w:val="center"/>
        <w:rPr>
          <w:rFonts w:ascii="Arial" w:hAnsi="Arial" w:cs="Arial"/>
          <w:sz w:val="24"/>
          <w:szCs w:val="24"/>
        </w:rPr>
      </w:pPr>
      <w:r w:rsidRPr="00FE2DDA">
        <w:rPr>
          <w:rFonts w:ascii="Arial" w:hAnsi="Arial" w:cs="Arial"/>
          <w:sz w:val="24"/>
          <w:szCs w:val="24"/>
        </w:rPr>
        <w:t>LIMPEZA, SERVIÇOS FINAIS E DESMOBILIZAÇÃO</w:t>
      </w:r>
      <w:bookmarkEnd w:id="184"/>
      <w:bookmarkEnd w:id="185"/>
    </w:p>
    <w:p w14:paraId="24D1FEC0" w14:textId="77777777" w:rsidR="00873CD9" w:rsidRPr="00FE2DDA" w:rsidRDefault="00873CD9" w:rsidP="00D57C72">
      <w:pPr>
        <w:pStyle w:val="Nvel1"/>
        <w:tabs>
          <w:tab w:val="clear" w:pos="360"/>
        </w:tabs>
        <w:jc w:val="center"/>
        <w:rPr>
          <w:rFonts w:ascii="Arial" w:hAnsi="Arial" w:cs="Arial"/>
          <w:sz w:val="24"/>
          <w:szCs w:val="24"/>
        </w:rPr>
      </w:pPr>
    </w:p>
    <w:p w14:paraId="58BE2F1A" w14:textId="77777777" w:rsidR="004952ED" w:rsidRPr="00FE2DDA" w:rsidRDefault="004952ED" w:rsidP="004952ED">
      <w:pPr>
        <w:jc w:val="both"/>
        <w:rPr>
          <w:rFonts w:ascii="Arial" w:hAnsi="Arial" w:cs="Arial"/>
        </w:rPr>
      </w:pPr>
    </w:p>
    <w:p w14:paraId="1321DD87" w14:textId="39C083E6" w:rsidR="004952ED" w:rsidRDefault="00C43C64" w:rsidP="004952ED">
      <w:pPr>
        <w:pStyle w:val="Nvel2"/>
        <w:numPr>
          <w:ilvl w:val="0"/>
          <w:numId w:val="0"/>
        </w:numPr>
        <w:spacing w:before="0" w:after="120"/>
        <w:ind w:left="1080"/>
        <w:jc w:val="both"/>
        <w:rPr>
          <w:rFonts w:ascii="Arial" w:hAnsi="Arial" w:cs="Arial"/>
          <w:szCs w:val="24"/>
        </w:rPr>
      </w:pPr>
      <w:bookmarkStart w:id="186" w:name="_Toc184027764"/>
      <w:bookmarkStart w:id="187" w:name="_Toc185149919"/>
      <w:r>
        <w:rPr>
          <w:rFonts w:ascii="Arial" w:hAnsi="Arial" w:cs="Arial"/>
          <w:szCs w:val="24"/>
        </w:rPr>
        <w:tab/>
      </w:r>
      <w:r>
        <w:rPr>
          <w:rFonts w:ascii="Arial" w:hAnsi="Arial" w:cs="Arial"/>
          <w:szCs w:val="24"/>
        </w:rPr>
        <w:tab/>
      </w:r>
      <w:r>
        <w:rPr>
          <w:rFonts w:ascii="Arial" w:hAnsi="Arial" w:cs="Arial"/>
          <w:szCs w:val="24"/>
        </w:rPr>
        <w:tab/>
      </w:r>
      <w:r w:rsidR="004952ED" w:rsidRPr="00FE2DDA">
        <w:rPr>
          <w:rFonts w:ascii="Arial" w:hAnsi="Arial" w:cs="Arial"/>
          <w:szCs w:val="24"/>
        </w:rPr>
        <w:t>Ligações Definitivas</w:t>
      </w:r>
      <w:bookmarkEnd w:id="186"/>
      <w:bookmarkEnd w:id="187"/>
    </w:p>
    <w:p w14:paraId="425B98CA" w14:textId="2635CAD9" w:rsidR="004952ED" w:rsidRPr="008F7A18" w:rsidRDefault="004952ED" w:rsidP="00D57C72">
      <w:pPr>
        <w:pStyle w:val="Nvel3"/>
        <w:tabs>
          <w:tab w:val="clear" w:pos="1440"/>
        </w:tabs>
        <w:spacing w:after="120"/>
        <w:ind w:left="0" w:firstLine="0"/>
        <w:rPr>
          <w:rFonts w:ascii="Arial" w:hAnsi="Arial" w:cs="Arial"/>
          <w:b/>
          <w:szCs w:val="24"/>
        </w:rPr>
      </w:pPr>
      <w:r w:rsidRPr="008F7A18">
        <w:rPr>
          <w:rFonts w:ascii="Arial" w:hAnsi="Arial" w:cs="Arial"/>
          <w:b/>
          <w:szCs w:val="24"/>
        </w:rPr>
        <w:t>Ligação de Água</w:t>
      </w:r>
      <w:r w:rsidR="00D57C72">
        <w:rPr>
          <w:rFonts w:ascii="Arial" w:hAnsi="Arial" w:cs="Arial"/>
          <w:b/>
          <w:szCs w:val="24"/>
        </w:rPr>
        <w:t xml:space="preserve"> </w:t>
      </w:r>
      <w:r w:rsidRPr="008F7A18">
        <w:rPr>
          <w:rFonts w:ascii="Arial" w:hAnsi="Arial" w:cs="Arial"/>
          <w:b/>
          <w:szCs w:val="24"/>
        </w:rPr>
        <w:t>/</w:t>
      </w:r>
      <w:r w:rsidR="00D57C72">
        <w:rPr>
          <w:rFonts w:ascii="Arial" w:hAnsi="Arial" w:cs="Arial"/>
          <w:b/>
          <w:szCs w:val="24"/>
        </w:rPr>
        <w:t xml:space="preserve"> </w:t>
      </w:r>
      <w:r w:rsidRPr="008F7A18">
        <w:rPr>
          <w:rFonts w:ascii="Arial" w:hAnsi="Arial" w:cs="Arial"/>
          <w:b/>
          <w:szCs w:val="24"/>
        </w:rPr>
        <w:t xml:space="preserve">Esgoto – </w:t>
      </w:r>
      <w:proofErr w:type="spellStart"/>
      <w:r w:rsidR="00D57C72">
        <w:rPr>
          <w:rFonts w:ascii="Arial" w:hAnsi="Arial" w:cs="Arial"/>
          <w:b/>
          <w:szCs w:val="24"/>
        </w:rPr>
        <w:t>cj</w:t>
      </w:r>
      <w:proofErr w:type="spellEnd"/>
      <w:r w:rsidR="00D57C72">
        <w:rPr>
          <w:rFonts w:ascii="Arial" w:hAnsi="Arial" w:cs="Arial"/>
          <w:b/>
          <w:szCs w:val="24"/>
        </w:rPr>
        <w:t xml:space="preserve">. </w:t>
      </w:r>
      <w:r w:rsidRPr="008F7A18">
        <w:rPr>
          <w:rFonts w:ascii="Arial" w:hAnsi="Arial" w:cs="Arial"/>
          <w:b/>
          <w:szCs w:val="24"/>
        </w:rPr>
        <w:t>c</w:t>
      </w:r>
      <w:r w:rsidR="00D57C72">
        <w:rPr>
          <w:rFonts w:ascii="Arial" w:hAnsi="Arial" w:cs="Arial"/>
          <w:b/>
          <w:szCs w:val="24"/>
        </w:rPr>
        <w:t>onjunto</w:t>
      </w:r>
      <w:r w:rsidRPr="008F7A18">
        <w:rPr>
          <w:rFonts w:ascii="Arial" w:hAnsi="Arial" w:cs="Arial"/>
          <w:b/>
          <w:szCs w:val="24"/>
        </w:rPr>
        <w:t>.</w:t>
      </w:r>
    </w:p>
    <w:p w14:paraId="4F015D71" w14:textId="77777777" w:rsidR="004952ED" w:rsidRPr="00C43C64" w:rsidRDefault="004952ED" w:rsidP="00C43C64">
      <w:pPr>
        <w:tabs>
          <w:tab w:val="num" w:pos="709"/>
        </w:tabs>
        <w:spacing w:after="120"/>
        <w:jc w:val="both"/>
        <w:rPr>
          <w:rFonts w:ascii="Arial" w:hAnsi="Arial" w:cs="Arial"/>
        </w:rPr>
      </w:pPr>
      <w:r w:rsidRPr="00C43C64">
        <w:rPr>
          <w:rFonts w:ascii="Arial" w:hAnsi="Arial" w:cs="Arial"/>
        </w:rPr>
        <w:t>Somente será devido o valor proposto pela CONTRATADA referente a esse item, caso demonstre ter incorrido em despesa específica para implementá-lo. Nessa hipótese, a medição será realizada após a realização da ligação definitiva de água e esgoto do Edifício, pela Caesb.</w:t>
      </w:r>
    </w:p>
    <w:p w14:paraId="026A8CA6" w14:textId="77777777" w:rsidR="004952ED" w:rsidRDefault="004952ED" w:rsidP="004952ED">
      <w:pPr>
        <w:pStyle w:val="Nvel3"/>
        <w:tabs>
          <w:tab w:val="clear" w:pos="1440"/>
          <w:tab w:val="clear" w:pos="1985"/>
          <w:tab w:val="left" w:pos="1418"/>
        </w:tabs>
        <w:spacing w:after="120"/>
        <w:rPr>
          <w:rFonts w:ascii="Arial" w:hAnsi="Arial" w:cs="Arial"/>
          <w:b/>
          <w:szCs w:val="24"/>
        </w:rPr>
      </w:pPr>
      <w:r>
        <w:rPr>
          <w:rFonts w:ascii="Arial" w:hAnsi="Arial" w:cs="Arial"/>
          <w:b/>
          <w:szCs w:val="24"/>
        </w:rPr>
        <w:t xml:space="preserve">    </w:t>
      </w:r>
    </w:p>
    <w:p w14:paraId="4CA2728D" w14:textId="20F6827E" w:rsidR="004952ED" w:rsidRPr="008F7A18" w:rsidRDefault="004952ED" w:rsidP="00D57C72">
      <w:pPr>
        <w:pStyle w:val="Nvel3"/>
        <w:tabs>
          <w:tab w:val="clear" w:pos="1440"/>
          <w:tab w:val="clear" w:pos="1985"/>
          <w:tab w:val="left" w:pos="1418"/>
        </w:tabs>
        <w:spacing w:after="120"/>
        <w:ind w:left="0" w:firstLine="0"/>
        <w:rPr>
          <w:rFonts w:ascii="Arial" w:hAnsi="Arial" w:cs="Arial"/>
          <w:b/>
          <w:szCs w:val="24"/>
        </w:rPr>
      </w:pPr>
      <w:r w:rsidRPr="008F7A18">
        <w:rPr>
          <w:rFonts w:ascii="Arial" w:hAnsi="Arial" w:cs="Arial"/>
          <w:b/>
          <w:szCs w:val="24"/>
        </w:rPr>
        <w:t xml:space="preserve">Ligação de Energia Elétrica </w:t>
      </w:r>
      <w:r w:rsidR="00D57C72" w:rsidRPr="008F7A18">
        <w:rPr>
          <w:rFonts w:ascii="Arial" w:hAnsi="Arial" w:cs="Arial"/>
          <w:b/>
          <w:szCs w:val="24"/>
        </w:rPr>
        <w:t xml:space="preserve">– </w:t>
      </w:r>
      <w:proofErr w:type="spellStart"/>
      <w:r w:rsidR="00D57C72">
        <w:rPr>
          <w:rFonts w:ascii="Arial" w:hAnsi="Arial" w:cs="Arial"/>
          <w:b/>
          <w:szCs w:val="24"/>
        </w:rPr>
        <w:t>cj</w:t>
      </w:r>
      <w:proofErr w:type="spellEnd"/>
      <w:r w:rsidR="00D57C72">
        <w:rPr>
          <w:rFonts w:ascii="Arial" w:hAnsi="Arial" w:cs="Arial"/>
          <w:b/>
          <w:szCs w:val="24"/>
        </w:rPr>
        <w:t xml:space="preserve">. </w:t>
      </w:r>
      <w:r w:rsidR="00D57C72" w:rsidRPr="008F7A18">
        <w:rPr>
          <w:rFonts w:ascii="Arial" w:hAnsi="Arial" w:cs="Arial"/>
          <w:b/>
          <w:szCs w:val="24"/>
        </w:rPr>
        <w:t>c</w:t>
      </w:r>
      <w:r w:rsidR="00D57C72">
        <w:rPr>
          <w:rFonts w:ascii="Arial" w:hAnsi="Arial" w:cs="Arial"/>
          <w:b/>
          <w:szCs w:val="24"/>
        </w:rPr>
        <w:t>onjunto</w:t>
      </w:r>
      <w:r w:rsidR="00D57C72" w:rsidRPr="008F7A18">
        <w:rPr>
          <w:rFonts w:ascii="Arial" w:hAnsi="Arial" w:cs="Arial"/>
          <w:b/>
          <w:szCs w:val="24"/>
        </w:rPr>
        <w:t>.</w:t>
      </w:r>
    </w:p>
    <w:p w14:paraId="0F11788C" w14:textId="77777777" w:rsidR="004952ED" w:rsidRPr="00C43C64" w:rsidRDefault="004952ED" w:rsidP="00C43C64">
      <w:pPr>
        <w:tabs>
          <w:tab w:val="num" w:pos="709"/>
        </w:tabs>
        <w:spacing w:after="120"/>
        <w:jc w:val="both"/>
        <w:rPr>
          <w:rFonts w:ascii="Arial" w:hAnsi="Arial" w:cs="Arial"/>
        </w:rPr>
      </w:pPr>
      <w:r w:rsidRPr="00C43C64">
        <w:rPr>
          <w:rFonts w:ascii="Arial" w:hAnsi="Arial" w:cs="Arial"/>
        </w:rPr>
        <w:t>Somente será devido o valor proposto pela CONTRATADA referente a esse item, caso demonstre ter incorrido em despesa específica para implementá-lo. Nessa hipótese, a medição será realizada após a realização da ligação definitiva de energia elétrica do Edifício, pela Concessionaria de Energia.</w:t>
      </w:r>
    </w:p>
    <w:p w14:paraId="2C4A5DDD" w14:textId="77777777" w:rsidR="004952ED" w:rsidRPr="00FE2DDA" w:rsidRDefault="004952ED" w:rsidP="004952ED">
      <w:pPr>
        <w:spacing w:after="120"/>
        <w:ind w:left="-83"/>
        <w:jc w:val="both"/>
        <w:rPr>
          <w:rFonts w:ascii="Arial" w:hAnsi="Arial" w:cs="Arial"/>
        </w:rPr>
      </w:pPr>
    </w:p>
    <w:p w14:paraId="3BFFBA4E" w14:textId="4C222A6A" w:rsidR="004952ED" w:rsidRPr="00FE2DDA" w:rsidRDefault="004952ED" w:rsidP="00C43C64">
      <w:pPr>
        <w:pStyle w:val="Nvel2"/>
        <w:numPr>
          <w:ilvl w:val="0"/>
          <w:numId w:val="0"/>
        </w:numPr>
        <w:spacing w:before="0" w:after="120"/>
        <w:ind w:left="360" w:hanging="360"/>
        <w:jc w:val="both"/>
        <w:rPr>
          <w:rFonts w:ascii="Arial" w:hAnsi="Arial" w:cs="Arial"/>
          <w:szCs w:val="24"/>
        </w:rPr>
      </w:pPr>
      <w:bookmarkStart w:id="188" w:name="_Toc184027765"/>
      <w:bookmarkStart w:id="189" w:name="_Toc185149920"/>
      <w:r w:rsidRPr="00FE2DDA">
        <w:rPr>
          <w:rFonts w:ascii="Arial" w:hAnsi="Arial" w:cs="Arial"/>
          <w:szCs w:val="24"/>
        </w:rPr>
        <w:t xml:space="preserve">Limpeza Final </w:t>
      </w:r>
      <w:r w:rsidR="00D57C72">
        <w:rPr>
          <w:rFonts w:ascii="Arial" w:hAnsi="Arial" w:cs="Arial"/>
          <w:szCs w:val="24"/>
        </w:rPr>
        <w:t>-</w:t>
      </w:r>
      <w:r w:rsidRPr="00FE2DDA">
        <w:rPr>
          <w:rFonts w:ascii="Arial" w:hAnsi="Arial" w:cs="Arial"/>
          <w:szCs w:val="24"/>
        </w:rPr>
        <w:t xml:space="preserve"> m²</w:t>
      </w:r>
      <w:bookmarkEnd w:id="188"/>
      <w:bookmarkEnd w:id="189"/>
    </w:p>
    <w:p w14:paraId="5C9B2610" w14:textId="6962F9FC" w:rsidR="004952ED" w:rsidRPr="00C43C64" w:rsidRDefault="004952ED" w:rsidP="00C43C64">
      <w:pPr>
        <w:tabs>
          <w:tab w:val="num" w:pos="709"/>
        </w:tabs>
        <w:spacing w:after="120"/>
        <w:jc w:val="both"/>
        <w:rPr>
          <w:rFonts w:ascii="Arial" w:hAnsi="Arial" w:cs="Arial"/>
        </w:rPr>
      </w:pPr>
      <w:r w:rsidRPr="00C43C64">
        <w:rPr>
          <w:rFonts w:ascii="Arial" w:hAnsi="Arial" w:cs="Arial"/>
        </w:rPr>
        <w:t>Os serviços realizados de acordo com as especificações técnicas serão medidos e pagos por área construída efetivamente limpa. Caso alguma área tenha sido limpa parcialmente – piso e teto, faltando a limpeza de vidros, por exemplo – não será considerada para fins de medição. Também não será medida área que, tendo sido limpa, foi suja por responsabilidade da CONTRATADA.</w:t>
      </w:r>
    </w:p>
    <w:p w14:paraId="524C7EC6" w14:textId="006A61ED" w:rsidR="004952ED" w:rsidRPr="00FE2DDA" w:rsidRDefault="004952ED" w:rsidP="00D57C72">
      <w:pPr>
        <w:pStyle w:val="Nvel2"/>
        <w:numPr>
          <w:ilvl w:val="0"/>
          <w:numId w:val="0"/>
        </w:numPr>
        <w:spacing w:before="0" w:after="120"/>
        <w:jc w:val="both"/>
        <w:rPr>
          <w:rFonts w:ascii="Arial" w:hAnsi="Arial" w:cs="Arial"/>
          <w:szCs w:val="24"/>
        </w:rPr>
      </w:pPr>
      <w:bookmarkStart w:id="190" w:name="_Toc184027766"/>
      <w:bookmarkStart w:id="191" w:name="_Toc185149921"/>
      <w:r w:rsidRPr="00FE2DDA">
        <w:rPr>
          <w:rFonts w:ascii="Arial" w:hAnsi="Arial" w:cs="Arial"/>
          <w:szCs w:val="24"/>
        </w:rPr>
        <w:lastRenderedPageBreak/>
        <w:t xml:space="preserve">Desmobilização </w:t>
      </w:r>
      <w:r w:rsidR="00D57C72">
        <w:rPr>
          <w:rFonts w:ascii="Arial" w:hAnsi="Arial" w:cs="Arial"/>
          <w:szCs w:val="24"/>
        </w:rPr>
        <w:t>–</w:t>
      </w:r>
      <w:r w:rsidRPr="00FE2DDA">
        <w:rPr>
          <w:rFonts w:ascii="Arial" w:hAnsi="Arial" w:cs="Arial"/>
          <w:szCs w:val="24"/>
        </w:rPr>
        <w:t xml:space="preserve"> </w:t>
      </w:r>
      <w:proofErr w:type="spellStart"/>
      <w:r w:rsidR="00D57C72">
        <w:rPr>
          <w:rFonts w:ascii="Arial" w:hAnsi="Arial" w:cs="Arial"/>
          <w:szCs w:val="24"/>
        </w:rPr>
        <w:t>gl</w:t>
      </w:r>
      <w:proofErr w:type="spellEnd"/>
      <w:r w:rsidR="00D57C72">
        <w:rPr>
          <w:rFonts w:ascii="Arial" w:hAnsi="Arial" w:cs="Arial"/>
          <w:szCs w:val="24"/>
        </w:rPr>
        <w:t>. - global</w:t>
      </w:r>
      <w:r w:rsidRPr="00FE2DDA">
        <w:rPr>
          <w:rFonts w:ascii="Arial" w:hAnsi="Arial" w:cs="Arial"/>
          <w:szCs w:val="24"/>
        </w:rPr>
        <w:t>.</w:t>
      </w:r>
      <w:bookmarkEnd w:id="190"/>
      <w:bookmarkEnd w:id="191"/>
      <w:r w:rsidRPr="00FE2DDA">
        <w:rPr>
          <w:rFonts w:ascii="Arial" w:hAnsi="Arial" w:cs="Arial"/>
          <w:szCs w:val="24"/>
        </w:rPr>
        <w:t xml:space="preserve"> </w:t>
      </w:r>
    </w:p>
    <w:p w14:paraId="5BA84B3E" w14:textId="77777777" w:rsidR="004952ED" w:rsidRPr="00C43C64" w:rsidRDefault="004952ED" w:rsidP="00CB42F1">
      <w:pPr>
        <w:tabs>
          <w:tab w:val="num" w:pos="709"/>
        </w:tabs>
        <w:spacing w:after="120" w:line="360" w:lineRule="auto"/>
        <w:jc w:val="both"/>
        <w:rPr>
          <w:rFonts w:ascii="Arial" w:hAnsi="Arial" w:cs="Arial"/>
        </w:rPr>
      </w:pPr>
      <w:r w:rsidRPr="00C43C64">
        <w:rPr>
          <w:rFonts w:ascii="Arial" w:hAnsi="Arial" w:cs="Arial"/>
        </w:rPr>
        <w:t>Será medida e paga na medição seguinte à completa desmobilização da CONTRATADA.</w:t>
      </w:r>
    </w:p>
    <w:p w14:paraId="625B7724" w14:textId="77777777" w:rsidR="004952ED" w:rsidRPr="00DA0DAC" w:rsidRDefault="004952ED" w:rsidP="004952ED">
      <w:pPr>
        <w:pStyle w:val="PargrafodaLista"/>
        <w:tabs>
          <w:tab w:val="num" w:pos="709"/>
        </w:tabs>
        <w:spacing w:after="120"/>
        <w:ind w:left="360"/>
        <w:jc w:val="both"/>
        <w:rPr>
          <w:rFonts w:ascii="Arial" w:hAnsi="Arial" w:cs="Arial"/>
          <w:sz w:val="24"/>
          <w:szCs w:val="24"/>
        </w:rPr>
      </w:pPr>
    </w:p>
    <w:p w14:paraId="69F69650" w14:textId="4F32ABB5" w:rsidR="004952ED" w:rsidRDefault="004952ED" w:rsidP="004952ED">
      <w:pPr>
        <w:pStyle w:val="Nvel2"/>
        <w:numPr>
          <w:ilvl w:val="0"/>
          <w:numId w:val="0"/>
        </w:numPr>
        <w:spacing w:before="0" w:after="120"/>
        <w:ind w:left="360" w:hanging="360"/>
        <w:jc w:val="both"/>
        <w:rPr>
          <w:rFonts w:ascii="Arial" w:hAnsi="Arial" w:cs="Arial"/>
          <w:szCs w:val="24"/>
        </w:rPr>
      </w:pPr>
      <w:bookmarkStart w:id="192" w:name="_Toc184027767"/>
      <w:bookmarkStart w:id="193" w:name="_Toc185149922"/>
      <w:r>
        <w:rPr>
          <w:rFonts w:ascii="Arial" w:hAnsi="Arial" w:cs="Arial"/>
          <w:szCs w:val="24"/>
        </w:rPr>
        <w:t xml:space="preserve">AVCB – CND - </w:t>
      </w:r>
      <w:r w:rsidRPr="00FE2DDA">
        <w:rPr>
          <w:rFonts w:ascii="Arial" w:hAnsi="Arial" w:cs="Arial"/>
          <w:szCs w:val="24"/>
        </w:rPr>
        <w:t>Habite-se e Projeto “Como Construído”</w:t>
      </w:r>
      <w:r>
        <w:rPr>
          <w:rFonts w:ascii="Arial" w:hAnsi="Arial" w:cs="Arial"/>
          <w:szCs w:val="24"/>
        </w:rPr>
        <w:t xml:space="preserve"> </w:t>
      </w:r>
      <w:bookmarkEnd w:id="192"/>
      <w:bookmarkEnd w:id="193"/>
      <w:r w:rsidR="00D57C72">
        <w:rPr>
          <w:rFonts w:ascii="Arial" w:hAnsi="Arial" w:cs="Arial"/>
          <w:szCs w:val="24"/>
        </w:rPr>
        <w:t>–</w:t>
      </w:r>
      <w:r w:rsidR="00D57C72" w:rsidRPr="00FE2DDA">
        <w:rPr>
          <w:rFonts w:ascii="Arial" w:hAnsi="Arial" w:cs="Arial"/>
          <w:szCs w:val="24"/>
        </w:rPr>
        <w:t xml:space="preserve"> </w:t>
      </w:r>
      <w:proofErr w:type="spellStart"/>
      <w:r w:rsidR="00D57C72">
        <w:rPr>
          <w:rFonts w:ascii="Arial" w:hAnsi="Arial" w:cs="Arial"/>
          <w:szCs w:val="24"/>
        </w:rPr>
        <w:t>gl</w:t>
      </w:r>
      <w:proofErr w:type="spellEnd"/>
      <w:r w:rsidR="00D57C72">
        <w:rPr>
          <w:rFonts w:ascii="Arial" w:hAnsi="Arial" w:cs="Arial"/>
          <w:szCs w:val="24"/>
        </w:rPr>
        <w:t>. - global</w:t>
      </w:r>
      <w:r w:rsidR="00D57C72" w:rsidRPr="00FE2DDA">
        <w:rPr>
          <w:rFonts w:ascii="Arial" w:hAnsi="Arial" w:cs="Arial"/>
          <w:szCs w:val="24"/>
        </w:rPr>
        <w:t>.</w:t>
      </w:r>
    </w:p>
    <w:p w14:paraId="33F16D08" w14:textId="77777777" w:rsidR="004952ED" w:rsidRDefault="004952ED" w:rsidP="00CB42F1">
      <w:pPr>
        <w:spacing w:after="120" w:line="360" w:lineRule="auto"/>
        <w:jc w:val="both"/>
      </w:pPr>
      <w:r w:rsidRPr="00C43C64">
        <w:rPr>
          <w:rFonts w:ascii="Arial" w:hAnsi="Arial" w:cs="Arial"/>
        </w:rPr>
        <w:t xml:space="preserve">Este item será medido e pago após a obtenção de cada documento aprovado em específico de cada item do Edifício e a entrega do “as Built” de todos os projetos e demais exigências, conforme especificações técnicas. </w:t>
      </w:r>
    </w:p>
    <w:p w14:paraId="7B31D050" w14:textId="77777777" w:rsidR="004769F6" w:rsidRPr="004952ED" w:rsidRDefault="004769F6" w:rsidP="004952ED"/>
    <w:sectPr w:rsidR="004769F6" w:rsidRPr="004952ED" w:rsidSect="004769F6">
      <w:headerReference w:type="default" r:id="rId11"/>
      <w:footerReference w:type="default" r:id="rId12"/>
      <w:pgSz w:w="11906" w:h="16838"/>
      <w:pgMar w:top="3235" w:right="926" w:bottom="1977" w:left="2880" w:header="709" w:footer="6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FC0FC" w14:textId="77777777" w:rsidR="004F44C2" w:rsidRDefault="004F44C2">
      <w:r>
        <w:separator/>
      </w:r>
    </w:p>
  </w:endnote>
  <w:endnote w:type="continuationSeparator" w:id="0">
    <w:p w14:paraId="31800F46" w14:textId="77777777" w:rsidR="004F44C2" w:rsidRDefault="004F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4804734"/>
      <w:docPartObj>
        <w:docPartGallery w:val="Page Numbers (Bottom of Page)"/>
        <w:docPartUnique/>
      </w:docPartObj>
    </w:sdtPr>
    <w:sdtContent>
      <w:p w14:paraId="46D99FC2" w14:textId="77777777" w:rsidR="00873CD9" w:rsidRDefault="00873CD9">
        <w:pPr>
          <w:pStyle w:val="Rodap"/>
          <w:jc w:val="right"/>
        </w:pPr>
      </w:p>
      <w:p w14:paraId="241C63F8" w14:textId="65A6B0CD" w:rsidR="00873CD9" w:rsidRDefault="00873CD9">
        <w:pPr>
          <w:pStyle w:val="Rodap"/>
          <w:jc w:val="right"/>
        </w:pPr>
        <w:r>
          <w:fldChar w:fldCharType="begin"/>
        </w:r>
        <w:r>
          <w:instrText>PAGE   \* MERGEFORMAT</w:instrText>
        </w:r>
        <w:r>
          <w:fldChar w:fldCharType="separate"/>
        </w:r>
        <w:r>
          <w:t>2</w:t>
        </w:r>
        <w:r>
          <w:fldChar w:fldCharType="end"/>
        </w:r>
      </w:p>
    </w:sdtContent>
  </w:sdt>
  <w:p w14:paraId="418E6741" w14:textId="77777777" w:rsidR="008D4751" w:rsidRPr="003626D6" w:rsidRDefault="008D4751" w:rsidP="003626D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E3CCD" w14:textId="77777777" w:rsidR="004F44C2" w:rsidRDefault="004F44C2">
      <w:r>
        <w:separator/>
      </w:r>
    </w:p>
  </w:footnote>
  <w:footnote w:type="continuationSeparator" w:id="0">
    <w:p w14:paraId="3428A8FC" w14:textId="77777777" w:rsidR="004F44C2" w:rsidRDefault="004F4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2B919" w14:textId="48887005" w:rsidR="008D4751" w:rsidRDefault="0000081E">
    <w:pPr>
      <w:pStyle w:val="Cabealho"/>
    </w:pPr>
    <w:r>
      <w:rPr>
        <w:noProof/>
      </w:rPr>
      <w:drawing>
        <wp:anchor distT="0" distB="0" distL="114300" distR="114300" simplePos="0" relativeHeight="251657728" behindDoc="1" locked="0" layoutInCell="1" allowOverlap="0" wp14:anchorId="3A41DC7D" wp14:editId="5A994BE0">
          <wp:simplePos x="0" y="0"/>
          <wp:positionH relativeFrom="column">
            <wp:posOffset>-1824446</wp:posOffset>
          </wp:positionH>
          <wp:positionV relativeFrom="paragraph">
            <wp:posOffset>-450215</wp:posOffset>
          </wp:positionV>
          <wp:extent cx="7550331" cy="10680065"/>
          <wp:effectExtent l="0" t="0" r="0" b="6985"/>
          <wp:wrapNone/>
          <wp:docPr id="2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m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0331" cy="106800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AF0"/>
    <w:multiLevelType w:val="singleLevel"/>
    <w:tmpl w:val="0416000B"/>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4F4457C"/>
    <w:multiLevelType w:val="hybridMultilevel"/>
    <w:tmpl w:val="C71857D2"/>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B416E11"/>
    <w:multiLevelType w:val="hybridMultilevel"/>
    <w:tmpl w:val="8D36F37E"/>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2A91E59"/>
    <w:multiLevelType w:val="multilevel"/>
    <w:tmpl w:val="F384923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B413897"/>
    <w:multiLevelType w:val="hybridMultilevel"/>
    <w:tmpl w:val="52DE63F0"/>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569599E"/>
    <w:multiLevelType w:val="hybridMultilevel"/>
    <w:tmpl w:val="7FD0DAD8"/>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AE0154B"/>
    <w:multiLevelType w:val="singleLevel"/>
    <w:tmpl w:val="0416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C045DD1"/>
    <w:multiLevelType w:val="multilevel"/>
    <w:tmpl w:val="FC1C51DE"/>
    <w:lvl w:ilvl="0">
      <w:start w:val="27"/>
      <w:numFmt w:val="decimal"/>
      <w:lvlText w:val="%1."/>
      <w:lvlJc w:val="left"/>
      <w:pPr>
        <w:tabs>
          <w:tab w:val="num" w:pos="990"/>
        </w:tabs>
        <w:ind w:left="990" w:hanging="990"/>
      </w:pPr>
      <w:rPr>
        <w:rFonts w:hint="default"/>
      </w:rPr>
    </w:lvl>
    <w:lvl w:ilvl="1">
      <w:start w:val="5"/>
      <w:numFmt w:val="decimal"/>
      <w:lvlText w:val="%1.%2."/>
      <w:lvlJc w:val="left"/>
      <w:pPr>
        <w:tabs>
          <w:tab w:val="num" w:pos="1710"/>
        </w:tabs>
        <w:ind w:left="1710" w:hanging="990"/>
      </w:pPr>
      <w:rPr>
        <w:rFonts w:hint="default"/>
      </w:rPr>
    </w:lvl>
    <w:lvl w:ilvl="2">
      <w:start w:val="1"/>
      <w:numFmt w:val="decimal"/>
      <w:lvlText w:val="10.%2.%3."/>
      <w:lvlJc w:val="left"/>
      <w:pPr>
        <w:tabs>
          <w:tab w:val="num" w:pos="1710"/>
        </w:tabs>
        <w:ind w:left="1710" w:hanging="990"/>
      </w:pPr>
      <w:rPr>
        <w:rFonts w:hint="default"/>
      </w:rPr>
    </w:lvl>
    <w:lvl w:ilvl="3">
      <w:start w:val="1"/>
      <w:numFmt w:val="none"/>
      <w:lvlText w:val="27.1.1.1."/>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1816F48"/>
    <w:multiLevelType w:val="hybridMultilevel"/>
    <w:tmpl w:val="B7802EA0"/>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B3821D4"/>
    <w:multiLevelType w:val="hybridMultilevel"/>
    <w:tmpl w:val="BC7A0A10"/>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6C95100"/>
    <w:multiLevelType w:val="multilevel"/>
    <w:tmpl w:val="48C2C2FC"/>
    <w:lvl w:ilvl="0">
      <w:start w:val="10"/>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8871594"/>
    <w:multiLevelType w:val="multilevel"/>
    <w:tmpl w:val="428E93B8"/>
    <w:lvl w:ilvl="0">
      <w:start w:val="24"/>
      <w:numFmt w:val="decimal"/>
      <w:lvlText w:val="%1"/>
      <w:lvlJc w:val="left"/>
      <w:pPr>
        <w:tabs>
          <w:tab w:val="num" w:pos="0"/>
        </w:tabs>
        <w:ind w:left="600" w:hanging="600"/>
      </w:pPr>
      <w:rPr>
        <w:rFonts w:hint="default"/>
      </w:rPr>
    </w:lvl>
    <w:lvl w:ilvl="1">
      <w:start w:val="1"/>
      <w:numFmt w:val="decimal"/>
      <w:lvlText w:val="%1.%2"/>
      <w:lvlJc w:val="left"/>
      <w:pPr>
        <w:tabs>
          <w:tab w:val="num" w:pos="0"/>
        </w:tabs>
        <w:ind w:left="954" w:hanging="600"/>
      </w:pPr>
      <w:rPr>
        <w:rFonts w:hint="default"/>
      </w:rPr>
    </w:lvl>
    <w:lvl w:ilvl="2">
      <w:start w:val="3"/>
      <w:numFmt w:val="decimal"/>
      <w:lvlText w:val="%1.%2.%3"/>
      <w:lvlJc w:val="left"/>
      <w:pPr>
        <w:tabs>
          <w:tab w:val="num" w:pos="0"/>
        </w:tabs>
        <w:ind w:left="1428" w:hanging="720"/>
      </w:pPr>
      <w:rPr>
        <w:rFonts w:hint="default"/>
      </w:rPr>
    </w:lvl>
    <w:lvl w:ilvl="3">
      <w:start w:val="1"/>
      <w:numFmt w:val="decimal"/>
      <w:lvlText w:val="%1.%2.%3.%4"/>
      <w:lvlJc w:val="left"/>
      <w:pPr>
        <w:tabs>
          <w:tab w:val="num" w:pos="0"/>
        </w:tabs>
        <w:ind w:left="1782" w:hanging="720"/>
      </w:pPr>
      <w:rPr>
        <w:rFonts w:hint="default"/>
      </w:rPr>
    </w:lvl>
    <w:lvl w:ilvl="4">
      <w:start w:val="1"/>
      <w:numFmt w:val="decimal"/>
      <w:lvlText w:val="%1.%2.%3.%4.%5"/>
      <w:lvlJc w:val="left"/>
      <w:pPr>
        <w:tabs>
          <w:tab w:val="num" w:pos="0"/>
        </w:tabs>
        <w:ind w:left="2496" w:hanging="1080"/>
      </w:pPr>
      <w:rPr>
        <w:rFonts w:hint="default"/>
      </w:rPr>
    </w:lvl>
    <w:lvl w:ilvl="5">
      <w:start w:val="1"/>
      <w:numFmt w:val="decimal"/>
      <w:lvlText w:val="%1.%2.%3.%4.%5.%6"/>
      <w:lvlJc w:val="left"/>
      <w:pPr>
        <w:tabs>
          <w:tab w:val="num" w:pos="0"/>
        </w:tabs>
        <w:ind w:left="2850" w:hanging="1080"/>
      </w:pPr>
      <w:rPr>
        <w:rFonts w:hint="default"/>
      </w:rPr>
    </w:lvl>
    <w:lvl w:ilvl="6">
      <w:start w:val="1"/>
      <w:numFmt w:val="decimal"/>
      <w:lvlText w:val="%1.%2.%3.%4.%5.%6.%7"/>
      <w:lvlJc w:val="left"/>
      <w:pPr>
        <w:tabs>
          <w:tab w:val="num" w:pos="0"/>
        </w:tabs>
        <w:ind w:left="3564" w:hanging="1440"/>
      </w:pPr>
      <w:rPr>
        <w:rFonts w:hint="default"/>
      </w:rPr>
    </w:lvl>
    <w:lvl w:ilvl="7">
      <w:start w:val="1"/>
      <w:numFmt w:val="decimal"/>
      <w:lvlText w:val="%1.%2.%3.%4.%5.%6.%7.%8"/>
      <w:lvlJc w:val="left"/>
      <w:pPr>
        <w:tabs>
          <w:tab w:val="num" w:pos="0"/>
        </w:tabs>
        <w:ind w:left="3918" w:hanging="1440"/>
      </w:pPr>
      <w:rPr>
        <w:rFonts w:hint="default"/>
      </w:rPr>
    </w:lvl>
    <w:lvl w:ilvl="8">
      <w:start w:val="1"/>
      <w:numFmt w:val="decimal"/>
      <w:lvlText w:val="%1.%2.%3.%4.%5.%6.%7.%8.%9"/>
      <w:lvlJc w:val="left"/>
      <w:pPr>
        <w:tabs>
          <w:tab w:val="num" w:pos="0"/>
        </w:tabs>
        <w:ind w:left="4632" w:hanging="1800"/>
      </w:pPr>
      <w:rPr>
        <w:rFonts w:hint="default"/>
      </w:rPr>
    </w:lvl>
  </w:abstractNum>
  <w:abstractNum w:abstractNumId="12" w15:restartNumberingAfterBreak="0">
    <w:nsid w:val="4C1924BA"/>
    <w:multiLevelType w:val="multilevel"/>
    <w:tmpl w:val="8A08EA86"/>
    <w:lvl w:ilvl="0">
      <w:start w:val="2"/>
      <w:numFmt w:val="decimal"/>
      <w:lvlText w:val="%1."/>
      <w:lvlJc w:val="left"/>
      <w:pPr>
        <w:tabs>
          <w:tab w:val="num" w:pos="990"/>
        </w:tabs>
        <w:ind w:left="990" w:hanging="990"/>
      </w:pPr>
      <w:rPr>
        <w:rFonts w:hint="default"/>
      </w:rPr>
    </w:lvl>
    <w:lvl w:ilvl="1">
      <w:start w:val="1"/>
      <w:numFmt w:val="decimal"/>
      <w:lvlText w:val="%1.%2."/>
      <w:lvlJc w:val="left"/>
      <w:pPr>
        <w:tabs>
          <w:tab w:val="num" w:pos="1710"/>
        </w:tabs>
        <w:ind w:left="1710" w:hanging="990"/>
      </w:pPr>
      <w:rPr>
        <w:rFonts w:hint="default"/>
      </w:rPr>
    </w:lvl>
    <w:lvl w:ilvl="2">
      <w:start w:val="1"/>
      <w:numFmt w:val="decimal"/>
      <w:lvlText w:val="%1.%2.%3."/>
      <w:lvlJc w:val="left"/>
      <w:pPr>
        <w:tabs>
          <w:tab w:val="num" w:pos="990"/>
        </w:tabs>
        <w:ind w:left="990" w:hanging="990"/>
      </w:pPr>
      <w:rPr>
        <w:rFonts w:hint="default"/>
      </w:rPr>
    </w:lvl>
    <w:lvl w:ilvl="3">
      <w:start w:val="1"/>
      <w:numFmt w:val="none"/>
      <w:lvlText w:val="27.1.1.1."/>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1783D66"/>
    <w:multiLevelType w:val="hybridMultilevel"/>
    <w:tmpl w:val="5B24DED6"/>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20A1DDB"/>
    <w:multiLevelType w:val="hybridMultilevel"/>
    <w:tmpl w:val="0F98A06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74778A9"/>
    <w:multiLevelType w:val="hybridMultilevel"/>
    <w:tmpl w:val="90348360"/>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8462DBD"/>
    <w:multiLevelType w:val="hybridMultilevel"/>
    <w:tmpl w:val="EB38403E"/>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979514E"/>
    <w:multiLevelType w:val="multilevel"/>
    <w:tmpl w:val="ABF2123E"/>
    <w:lvl w:ilvl="0">
      <w:start w:val="27"/>
      <w:numFmt w:val="decimal"/>
      <w:lvlText w:val="%1."/>
      <w:lvlJc w:val="left"/>
      <w:pPr>
        <w:tabs>
          <w:tab w:val="num" w:pos="990"/>
        </w:tabs>
        <w:ind w:left="990" w:hanging="990"/>
      </w:pPr>
      <w:rPr>
        <w:rFonts w:hint="default"/>
      </w:rPr>
    </w:lvl>
    <w:lvl w:ilvl="1">
      <w:start w:val="1"/>
      <w:numFmt w:val="decimal"/>
      <w:lvlText w:val="%1.%2."/>
      <w:lvlJc w:val="left"/>
      <w:pPr>
        <w:tabs>
          <w:tab w:val="num" w:pos="1710"/>
        </w:tabs>
        <w:ind w:left="1710" w:hanging="990"/>
      </w:pPr>
      <w:rPr>
        <w:rFonts w:hint="default"/>
      </w:rPr>
    </w:lvl>
    <w:lvl w:ilvl="2">
      <w:start w:val="4"/>
      <w:numFmt w:val="decimal"/>
      <w:lvlText w:val="10.%2.%3."/>
      <w:lvlJc w:val="left"/>
      <w:pPr>
        <w:tabs>
          <w:tab w:val="num" w:pos="1590"/>
        </w:tabs>
        <w:ind w:left="1590" w:hanging="990"/>
      </w:pPr>
      <w:rPr>
        <w:rFonts w:hint="default"/>
      </w:rPr>
    </w:lvl>
    <w:lvl w:ilvl="3">
      <w:start w:val="1"/>
      <w:numFmt w:val="none"/>
      <w:lvlText w:val="27.1.1.1."/>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E257F32"/>
    <w:multiLevelType w:val="hybridMultilevel"/>
    <w:tmpl w:val="687A913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63544EAC"/>
    <w:multiLevelType w:val="hybridMultilevel"/>
    <w:tmpl w:val="A10E37E6"/>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43B05BA"/>
    <w:multiLevelType w:val="hybridMultilevel"/>
    <w:tmpl w:val="B9F44F94"/>
    <w:lvl w:ilvl="0" w:tplc="FFFFFFFF">
      <w:numFmt w:val="none"/>
      <w:lvlText w:val=""/>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691B7AFF"/>
    <w:multiLevelType w:val="multilevel"/>
    <w:tmpl w:val="8404F77A"/>
    <w:lvl w:ilvl="0">
      <w:start w:val="27"/>
      <w:numFmt w:val="decimal"/>
      <w:lvlText w:val="%1."/>
      <w:lvlJc w:val="left"/>
      <w:pPr>
        <w:tabs>
          <w:tab w:val="num" w:pos="990"/>
        </w:tabs>
        <w:ind w:left="990" w:hanging="990"/>
      </w:pPr>
      <w:rPr>
        <w:rFonts w:hint="default"/>
      </w:rPr>
    </w:lvl>
    <w:lvl w:ilvl="1">
      <w:start w:val="2"/>
      <w:numFmt w:val="decimal"/>
      <w:lvlText w:val="%1.%2."/>
      <w:lvlJc w:val="left"/>
      <w:pPr>
        <w:tabs>
          <w:tab w:val="num" w:pos="1710"/>
        </w:tabs>
        <w:ind w:left="1710" w:hanging="990"/>
      </w:pPr>
      <w:rPr>
        <w:rFonts w:hint="default"/>
      </w:rPr>
    </w:lvl>
    <w:lvl w:ilvl="2">
      <w:start w:val="1"/>
      <w:numFmt w:val="decimal"/>
      <w:lvlText w:val="%1.%2.%3."/>
      <w:lvlJc w:val="left"/>
      <w:pPr>
        <w:tabs>
          <w:tab w:val="num" w:pos="990"/>
        </w:tabs>
        <w:ind w:left="990" w:hanging="990"/>
      </w:pPr>
      <w:rPr>
        <w:rFonts w:hint="default"/>
      </w:rPr>
    </w:lvl>
    <w:lvl w:ilvl="3">
      <w:start w:val="1"/>
      <w:numFmt w:val="none"/>
      <w:lvlText w:val="27.1.1.1."/>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98C5E54"/>
    <w:multiLevelType w:val="hybridMultilevel"/>
    <w:tmpl w:val="1152C1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CA77EFB"/>
    <w:multiLevelType w:val="hybridMultilevel"/>
    <w:tmpl w:val="54FC9C1C"/>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26D0B26"/>
    <w:multiLevelType w:val="hybridMultilevel"/>
    <w:tmpl w:val="D21CF2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CFC247B"/>
    <w:multiLevelType w:val="hybridMultilevel"/>
    <w:tmpl w:val="6FA0B46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7F570789"/>
    <w:multiLevelType w:val="hybridMultilevel"/>
    <w:tmpl w:val="93DE4358"/>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756367402">
    <w:abstractNumId w:val="3"/>
  </w:num>
  <w:num w:numId="2" w16cid:durableId="1905482069">
    <w:abstractNumId w:val="26"/>
  </w:num>
  <w:num w:numId="3" w16cid:durableId="1912108926">
    <w:abstractNumId w:val="21"/>
  </w:num>
  <w:num w:numId="4" w16cid:durableId="18463570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9678442">
    <w:abstractNumId w:val="6"/>
  </w:num>
  <w:num w:numId="6" w16cid:durableId="1592467050">
    <w:abstractNumId w:val="0"/>
  </w:num>
  <w:num w:numId="7" w16cid:durableId="280964580">
    <w:abstractNumId w:val="10"/>
  </w:num>
  <w:num w:numId="8" w16cid:durableId="1292789683">
    <w:abstractNumId w:val="12"/>
  </w:num>
  <w:num w:numId="9" w16cid:durableId="143351907">
    <w:abstractNumId w:val="17"/>
  </w:num>
  <w:num w:numId="10" w16cid:durableId="271013181">
    <w:abstractNumId w:val="7"/>
  </w:num>
  <w:num w:numId="11" w16cid:durableId="1370447417">
    <w:abstractNumId w:val="11"/>
  </w:num>
  <w:num w:numId="12" w16cid:durableId="1975914085">
    <w:abstractNumId w:val="15"/>
  </w:num>
  <w:num w:numId="13" w16cid:durableId="1977175410">
    <w:abstractNumId w:val="4"/>
  </w:num>
  <w:num w:numId="14" w16cid:durableId="1302349327">
    <w:abstractNumId w:val="25"/>
  </w:num>
  <w:num w:numId="15" w16cid:durableId="1898399237">
    <w:abstractNumId w:val="8"/>
  </w:num>
  <w:num w:numId="16" w16cid:durableId="2052071896">
    <w:abstractNumId w:val="2"/>
  </w:num>
  <w:num w:numId="17" w16cid:durableId="134880403">
    <w:abstractNumId w:val="16"/>
  </w:num>
  <w:num w:numId="18" w16cid:durableId="1868983095">
    <w:abstractNumId w:val="1"/>
  </w:num>
  <w:num w:numId="19" w16cid:durableId="1888488479">
    <w:abstractNumId w:val="14"/>
  </w:num>
  <w:num w:numId="20" w16cid:durableId="1115442740">
    <w:abstractNumId w:val="19"/>
  </w:num>
  <w:num w:numId="21" w16cid:durableId="2010938047">
    <w:abstractNumId w:val="18"/>
  </w:num>
  <w:num w:numId="22" w16cid:durableId="1049232369">
    <w:abstractNumId w:val="20"/>
  </w:num>
  <w:num w:numId="23" w16cid:durableId="1415009053">
    <w:abstractNumId w:val="9"/>
  </w:num>
  <w:num w:numId="24" w16cid:durableId="893471818">
    <w:abstractNumId w:val="5"/>
  </w:num>
  <w:num w:numId="25" w16cid:durableId="22445528">
    <w:abstractNumId w:val="13"/>
  </w:num>
  <w:num w:numId="26" w16cid:durableId="670766451">
    <w:abstractNumId w:val="23"/>
  </w:num>
  <w:num w:numId="27" w16cid:durableId="265117207">
    <w:abstractNumId w:val="24"/>
  </w:num>
  <w:num w:numId="28" w16cid:durableId="18240080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A27"/>
    <w:rsid w:val="0000040E"/>
    <w:rsid w:val="0000081E"/>
    <w:rsid w:val="00000C4D"/>
    <w:rsid w:val="000013BC"/>
    <w:rsid w:val="000036E9"/>
    <w:rsid w:val="00003BEA"/>
    <w:rsid w:val="000061EB"/>
    <w:rsid w:val="00006975"/>
    <w:rsid w:val="00006F24"/>
    <w:rsid w:val="0000756C"/>
    <w:rsid w:val="000112D1"/>
    <w:rsid w:val="000117BA"/>
    <w:rsid w:val="00011BE4"/>
    <w:rsid w:val="00012093"/>
    <w:rsid w:val="00012A46"/>
    <w:rsid w:val="00012BFB"/>
    <w:rsid w:val="00012F2E"/>
    <w:rsid w:val="00014EC0"/>
    <w:rsid w:val="0001557E"/>
    <w:rsid w:val="00020183"/>
    <w:rsid w:val="00021BC4"/>
    <w:rsid w:val="00021C9D"/>
    <w:rsid w:val="00021DFD"/>
    <w:rsid w:val="00022166"/>
    <w:rsid w:val="0002233C"/>
    <w:rsid w:val="000234E8"/>
    <w:rsid w:val="00024B95"/>
    <w:rsid w:val="00024FBA"/>
    <w:rsid w:val="00025CFE"/>
    <w:rsid w:val="00026861"/>
    <w:rsid w:val="00026BF6"/>
    <w:rsid w:val="0002791A"/>
    <w:rsid w:val="00030866"/>
    <w:rsid w:val="0003363B"/>
    <w:rsid w:val="00033994"/>
    <w:rsid w:val="00034918"/>
    <w:rsid w:val="00034D1F"/>
    <w:rsid w:val="00034F2D"/>
    <w:rsid w:val="00037614"/>
    <w:rsid w:val="000404D6"/>
    <w:rsid w:val="00042C5D"/>
    <w:rsid w:val="000430AC"/>
    <w:rsid w:val="00044869"/>
    <w:rsid w:val="00050994"/>
    <w:rsid w:val="00051D7A"/>
    <w:rsid w:val="00053FDC"/>
    <w:rsid w:val="000542BC"/>
    <w:rsid w:val="00055EFA"/>
    <w:rsid w:val="000560DA"/>
    <w:rsid w:val="000564A0"/>
    <w:rsid w:val="00060F64"/>
    <w:rsid w:val="0006105C"/>
    <w:rsid w:val="00063C56"/>
    <w:rsid w:val="0006490B"/>
    <w:rsid w:val="00065448"/>
    <w:rsid w:val="000655F4"/>
    <w:rsid w:val="0006575F"/>
    <w:rsid w:val="00066945"/>
    <w:rsid w:val="00070272"/>
    <w:rsid w:val="00071C10"/>
    <w:rsid w:val="000721F3"/>
    <w:rsid w:val="0007220C"/>
    <w:rsid w:val="00072822"/>
    <w:rsid w:val="000728B4"/>
    <w:rsid w:val="000764FE"/>
    <w:rsid w:val="00076551"/>
    <w:rsid w:val="000771C4"/>
    <w:rsid w:val="000801E0"/>
    <w:rsid w:val="000805B7"/>
    <w:rsid w:val="00082FE3"/>
    <w:rsid w:val="0008378A"/>
    <w:rsid w:val="000845D0"/>
    <w:rsid w:val="00087DD8"/>
    <w:rsid w:val="000904CE"/>
    <w:rsid w:val="0009068D"/>
    <w:rsid w:val="00091B11"/>
    <w:rsid w:val="00092CE3"/>
    <w:rsid w:val="0009301B"/>
    <w:rsid w:val="000938B0"/>
    <w:rsid w:val="00095E47"/>
    <w:rsid w:val="00096408"/>
    <w:rsid w:val="000970AA"/>
    <w:rsid w:val="00097C91"/>
    <w:rsid w:val="000A0ED3"/>
    <w:rsid w:val="000A22D7"/>
    <w:rsid w:val="000A23D4"/>
    <w:rsid w:val="000A3D01"/>
    <w:rsid w:val="000A4F97"/>
    <w:rsid w:val="000A5CD7"/>
    <w:rsid w:val="000A64A4"/>
    <w:rsid w:val="000B084A"/>
    <w:rsid w:val="000B1EF3"/>
    <w:rsid w:val="000B24DE"/>
    <w:rsid w:val="000B3843"/>
    <w:rsid w:val="000B419A"/>
    <w:rsid w:val="000B4BD9"/>
    <w:rsid w:val="000B4F38"/>
    <w:rsid w:val="000B5E36"/>
    <w:rsid w:val="000B74F3"/>
    <w:rsid w:val="000B78B1"/>
    <w:rsid w:val="000C1691"/>
    <w:rsid w:val="000C3A56"/>
    <w:rsid w:val="000C3CD1"/>
    <w:rsid w:val="000C4271"/>
    <w:rsid w:val="000C504C"/>
    <w:rsid w:val="000C7F52"/>
    <w:rsid w:val="000D067F"/>
    <w:rsid w:val="000D0BD6"/>
    <w:rsid w:val="000D0F08"/>
    <w:rsid w:val="000D1E0C"/>
    <w:rsid w:val="000D3392"/>
    <w:rsid w:val="000D3514"/>
    <w:rsid w:val="000D4E6A"/>
    <w:rsid w:val="000D5291"/>
    <w:rsid w:val="000D56CE"/>
    <w:rsid w:val="000D6709"/>
    <w:rsid w:val="000E05AF"/>
    <w:rsid w:val="000E1A64"/>
    <w:rsid w:val="000E2063"/>
    <w:rsid w:val="000E21ED"/>
    <w:rsid w:val="000E44C8"/>
    <w:rsid w:val="000E5FD9"/>
    <w:rsid w:val="000E6556"/>
    <w:rsid w:val="000F0DBD"/>
    <w:rsid w:val="000F0EA9"/>
    <w:rsid w:val="000F14E7"/>
    <w:rsid w:val="000F394A"/>
    <w:rsid w:val="000F4CE0"/>
    <w:rsid w:val="00104B79"/>
    <w:rsid w:val="001068E1"/>
    <w:rsid w:val="0010747E"/>
    <w:rsid w:val="00110970"/>
    <w:rsid w:val="00110A7D"/>
    <w:rsid w:val="001110D9"/>
    <w:rsid w:val="001113AF"/>
    <w:rsid w:val="00111EAF"/>
    <w:rsid w:val="00113F86"/>
    <w:rsid w:val="001144F2"/>
    <w:rsid w:val="00114AE3"/>
    <w:rsid w:val="00114D83"/>
    <w:rsid w:val="00122711"/>
    <w:rsid w:val="0012487A"/>
    <w:rsid w:val="001264BB"/>
    <w:rsid w:val="00126B0E"/>
    <w:rsid w:val="00127496"/>
    <w:rsid w:val="00130662"/>
    <w:rsid w:val="001345EF"/>
    <w:rsid w:val="00134EA1"/>
    <w:rsid w:val="00135445"/>
    <w:rsid w:val="00135E44"/>
    <w:rsid w:val="001427C3"/>
    <w:rsid w:val="00142990"/>
    <w:rsid w:val="00143921"/>
    <w:rsid w:val="00143E20"/>
    <w:rsid w:val="0014467F"/>
    <w:rsid w:val="00147602"/>
    <w:rsid w:val="00147C89"/>
    <w:rsid w:val="001502E2"/>
    <w:rsid w:val="0015161D"/>
    <w:rsid w:val="00152EE8"/>
    <w:rsid w:val="0015436B"/>
    <w:rsid w:val="00155401"/>
    <w:rsid w:val="00164DD5"/>
    <w:rsid w:val="0016545F"/>
    <w:rsid w:val="00165E38"/>
    <w:rsid w:val="00166200"/>
    <w:rsid w:val="00167CE5"/>
    <w:rsid w:val="00170034"/>
    <w:rsid w:val="0017070C"/>
    <w:rsid w:val="0017145B"/>
    <w:rsid w:val="00172434"/>
    <w:rsid w:val="00172982"/>
    <w:rsid w:val="00173334"/>
    <w:rsid w:val="001742AD"/>
    <w:rsid w:val="001775FC"/>
    <w:rsid w:val="00180506"/>
    <w:rsid w:val="00184CB0"/>
    <w:rsid w:val="00185180"/>
    <w:rsid w:val="00185DC3"/>
    <w:rsid w:val="00185E12"/>
    <w:rsid w:val="00187112"/>
    <w:rsid w:val="00191053"/>
    <w:rsid w:val="00194BFA"/>
    <w:rsid w:val="00195121"/>
    <w:rsid w:val="00196748"/>
    <w:rsid w:val="001A071F"/>
    <w:rsid w:val="001A0938"/>
    <w:rsid w:val="001A0E75"/>
    <w:rsid w:val="001A4FB6"/>
    <w:rsid w:val="001A56AF"/>
    <w:rsid w:val="001A5A28"/>
    <w:rsid w:val="001A6103"/>
    <w:rsid w:val="001A7755"/>
    <w:rsid w:val="001A7E1A"/>
    <w:rsid w:val="001B1538"/>
    <w:rsid w:val="001B2041"/>
    <w:rsid w:val="001B298A"/>
    <w:rsid w:val="001B2BF5"/>
    <w:rsid w:val="001B2EC8"/>
    <w:rsid w:val="001B3CE5"/>
    <w:rsid w:val="001B5BD7"/>
    <w:rsid w:val="001B67EE"/>
    <w:rsid w:val="001B7A0E"/>
    <w:rsid w:val="001B7E88"/>
    <w:rsid w:val="001C20E6"/>
    <w:rsid w:val="001C375F"/>
    <w:rsid w:val="001C5CC6"/>
    <w:rsid w:val="001C6E6F"/>
    <w:rsid w:val="001C728B"/>
    <w:rsid w:val="001C7919"/>
    <w:rsid w:val="001D050B"/>
    <w:rsid w:val="001D2F9F"/>
    <w:rsid w:val="001D4565"/>
    <w:rsid w:val="001D4EA3"/>
    <w:rsid w:val="001D508C"/>
    <w:rsid w:val="001D5E6E"/>
    <w:rsid w:val="001D7F82"/>
    <w:rsid w:val="001E02E7"/>
    <w:rsid w:val="001E04D9"/>
    <w:rsid w:val="001E1287"/>
    <w:rsid w:val="001E238C"/>
    <w:rsid w:val="001E26BC"/>
    <w:rsid w:val="001E2C25"/>
    <w:rsid w:val="001E3250"/>
    <w:rsid w:val="001E5E36"/>
    <w:rsid w:val="001E7AC5"/>
    <w:rsid w:val="001F0E2B"/>
    <w:rsid w:val="001F1522"/>
    <w:rsid w:val="001F2089"/>
    <w:rsid w:val="001F289B"/>
    <w:rsid w:val="001F28B7"/>
    <w:rsid w:val="001F2C84"/>
    <w:rsid w:val="001F3812"/>
    <w:rsid w:val="001F4FFC"/>
    <w:rsid w:val="001F5977"/>
    <w:rsid w:val="001F7435"/>
    <w:rsid w:val="002014D2"/>
    <w:rsid w:val="0020175D"/>
    <w:rsid w:val="002028AA"/>
    <w:rsid w:val="00203881"/>
    <w:rsid w:val="002038BC"/>
    <w:rsid w:val="002045D5"/>
    <w:rsid w:val="002047A2"/>
    <w:rsid w:val="00205680"/>
    <w:rsid w:val="002145AC"/>
    <w:rsid w:val="002163F6"/>
    <w:rsid w:val="00216D05"/>
    <w:rsid w:val="00216DA4"/>
    <w:rsid w:val="0021708A"/>
    <w:rsid w:val="002218E2"/>
    <w:rsid w:val="00221EC7"/>
    <w:rsid w:val="002254DB"/>
    <w:rsid w:val="00227044"/>
    <w:rsid w:val="00230B61"/>
    <w:rsid w:val="00232474"/>
    <w:rsid w:val="0023327C"/>
    <w:rsid w:val="00235FF5"/>
    <w:rsid w:val="002377C4"/>
    <w:rsid w:val="00240574"/>
    <w:rsid w:val="00240E23"/>
    <w:rsid w:val="00241AB2"/>
    <w:rsid w:val="00246723"/>
    <w:rsid w:val="00251140"/>
    <w:rsid w:val="00252AD0"/>
    <w:rsid w:val="00257B13"/>
    <w:rsid w:val="00257EB3"/>
    <w:rsid w:val="00260443"/>
    <w:rsid w:val="00263B16"/>
    <w:rsid w:val="002648A0"/>
    <w:rsid w:val="00264A3C"/>
    <w:rsid w:val="00266164"/>
    <w:rsid w:val="002666AE"/>
    <w:rsid w:val="00267884"/>
    <w:rsid w:val="00270A88"/>
    <w:rsid w:val="00270BBA"/>
    <w:rsid w:val="00273BCC"/>
    <w:rsid w:val="002751EE"/>
    <w:rsid w:val="00275861"/>
    <w:rsid w:val="00275F5C"/>
    <w:rsid w:val="002801CB"/>
    <w:rsid w:val="0028081F"/>
    <w:rsid w:val="00280F08"/>
    <w:rsid w:val="00281AEF"/>
    <w:rsid w:val="002842E4"/>
    <w:rsid w:val="002856E5"/>
    <w:rsid w:val="00285EFC"/>
    <w:rsid w:val="002869A9"/>
    <w:rsid w:val="00287097"/>
    <w:rsid w:val="00292E11"/>
    <w:rsid w:val="00292F48"/>
    <w:rsid w:val="00295876"/>
    <w:rsid w:val="002961AF"/>
    <w:rsid w:val="002A52ED"/>
    <w:rsid w:val="002B0423"/>
    <w:rsid w:val="002B11FC"/>
    <w:rsid w:val="002B1E45"/>
    <w:rsid w:val="002B3A52"/>
    <w:rsid w:val="002B3DEA"/>
    <w:rsid w:val="002B4286"/>
    <w:rsid w:val="002B4FE4"/>
    <w:rsid w:val="002B7D1A"/>
    <w:rsid w:val="002C3B02"/>
    <w:rsid w:val="002C4601"/>
    <w:rsid w:val="002C4DED"/>
    <w:rsid w:val="002C7B72"/>
    <w:rsid w:val="002D03EF"/>
    <w:rsid w:val="002D35DD"/>
    <w:rsid w:val="002D38AD"/>
    <w:rsid w:val="002D3EDB"/>
    <w:rsid w:val="002D45D8"/>
    <w:rsid w:val="002D4D4E"/>
    <w:rsid w:val="002D5227"/>
    <w:rsid w:val="002D56C5"/>
    <w:rsid w:val="002E007F"/>
    <w:rsid w:val="002E18FD"/>
    <w:rsid w:val="002E1AF8"/>
    <w:rsid w:val="002E21B8"/>
    <w:rsid w:val="002E4709"/>
    <w:rsid w:val="002E4EC6"/>
    <w:rsid w:val="002E5295"/>
    <w:rsid w:val="002E59DB"/>
    <w:rsid w:val="002E6440"/>
    <w:rsid w:val="002E764D"/>
    <w:rsid w:val="002E7A50"/>
    <w:rsid w:val="002F0D52"/>
    <w:rsid w:val="002F27E5"/>
    <w:rsid w:val="002F3109"/>
    <w:rsid w:val="002F348C"/>
    <w:rsid w:val="002F5608"/>
    <w:rsid w:val="002F6C64"/>
    <w:rsid w:val="002F728E"/>
    <w:rsid w:val="00300EE9"/>
    <w:rsid w:val="0030345C"/>
    <w:rsid w:val="00304C05"/>
    <w:rsid w:val="003051B3"/>
    <w:rsid w:val="003121A4"/>
    <w:rsid w:val="003121DB"/>
    <w:rsid w:val="00316E89"/>
    <w:rsid w:val="003177CC"/>
    <w:rsid w:val="003200F8"/>
    <w:rsid w:val="00320152"/>
    <w:rsid w:val="00320500"/>
    <w:rsid w:val="003215E1"/>
    <w:rsid w:val="0032311D"/>
    <w:rsid w:val="003233AF"/>
    <w:rsid w:val="00325043"/>
    <w:rsid w:val="003279F3"/>
    <w:rsid w:val="0033076E"/>
    <w:rsid w:val="00330DE7"/>
    <w:rsid w:val="00331155"/>
    <w:rsid w:val="00331B83"/>
    <w:rsid w:val="003343B7"/>
    <w:rsid w:val="00335A53"/>
    <w:rsid w:val="00336E6F"/>
    <w:rsid w:val="00337301"/>
    <w:rsid w:val="003378C0"/>
    <w:rsid w:val="00341F23"/>
    <w:rsid w:val="00342506"/>
    <w:rsid w:val="00342C81"/>
    <w:rsid w:val="00343077"/>
    <w:rsid w:val="00344BD4"/>
    <w:rsid w:val="003451FA"/>
    <w:rsid w:val="00345CAB"/>
    <w:rsid w:val="003463F8"/>
    <w:rsid w:val="00346C0B"/>
    <w:rsid w:val="003478D5"/>
    <w:rsid w:val="00350431"/>
    <w:rsid w:val="003513A0"/>
    <w:rsid w:val="00351642"/>
    <w:rsid w:val="00351980"/>
    <w:rsid w:val="00352E4B"/>
    <w:rsid w:val="00353612"/>
    <w:rsid w:val="00354ADC"/>
    <w:rsid w:val="00355338"/>
    <w:rsid w:val="00357D04"/>
    <w:rsid w:val="00360C6C"/>
    <w:rsid w:val="003626D6"/>
    <w:rsid w:val="00364339"/>
    <w:rsid w:val="003647FC"/>
    <w:rsid w:val="00365E84"/>
    <w:rsid w:val="003676AC"/>
    <w:rsid w:val="0036790D"/>
    <w:rsid w:val="003749CC"/>
    <w:rsid w:val="0037528D"/>
    <w:rsid w:val="003809AA"/>
    <w:rsid w:val="00381390"/>
    <w:rsid w:val="00382292"/>
    <w:rsid w:val="00382F90"/>
    <w:rsid w:val="00383DB1"/>
    <w:rsid w:val="0038491F"/>
    <w:rsid w:val="00384DF5"/>
    <w:rsid w:val="00384F73"/>
    <w:rsid w:val="0038606C"/>
    <w:rsid w:val="00386C93"/>
    <w:rsid w:val="00387FB1"/>
    <w:rsid w:val="0039783E"/>
    <w:rsid w:val="00397B0D"/>
    <w:rsid w:val="003A1CAC"/>
    <w:rsid w:val="003A23DD"/>
    <w:rsid w:val="003A3AAA"/>
    <w:rsid w:val="003A453C"/>
    <w:rsid w:val="003A4D6F"/>
    <w:rsid w:val="003A673D"/>
    <w:rsid w:val="003A7753"/>
    <w:rsid w:val="003B0F48"/>
    <w:rsid w:val="003B3948"/>
    <w:rsid w:val="003C004B"/>
    <w:rsid w:val="003C0685"/>
    <w:rsid w:val="003C2335"/>
    <w:rsid w:val="003C360B"/>
    <w:rsid w:val="003C4FE0"/>
    <w:rsid w:val="003C6A88"/>
    <w:rsid w:val="003D1B68"/>
    <w:rsid w:val="003D263C"/>
    <w:rsid w:val="003D2B91"/>
    <w:rsid w:val="003D2EDF"/>
    <w:rsid w:val="003D5600"/>
    <w:rsid w:val="003D6719"/>
    <w:rsid w:val="003D6DB1"/>
    <w:rsid w:val="003D75FB"/>
    <w:rsid w:val="003D7E30"/>
    <w:rsid w:val="003E3830"/>
    <w:rsid w:val="003E3A53"/>
    <w:rsid w:val="003E5580"/>
    <w:rsid w:val="003E5E83"/>
    <w:rsid w:val="003E7635"/>
    <w:rsid w:val="003F5D2D"/>
    <w:rsid w:val="003F5E67"/>
    <w:rsid w:val="003F6845"/>
    <w:rsid w:val="003F6E40"/>
    <w:rsid w:val="003F7A5F"/>
    <w:rsid w:val="004032F2"/>
    <w:rsid w:val="00403C2C"/>
    <w:rsid w:val="00404064"/>
    <w:rsid w:val="00404C6A"/>
    <w:rsid w:val="00404D3C"/>
    <w:rsid w:val="00406ADA"/>
    <w:rsid w:val="00407271"/>
    <w:rsid w:val="0041023C"/>
    <w:rsid w:val="00410AB5"/>
    <w:rsid w:val="00411A3B"/>
    <w:rsid w:val="00413523"/>
    <w:rsid w:val="00413FBA"/>
    <w:rsid w:val="004165B9"/>
    <w:rsid w:val="0041755A"/>
    <w:rsid w:val="00417C00"/>
    <w:rsid w:val="004207A4"/>
    <w:rsid w:val="00422047"/>
    <w:rsid w:val="00422F62"/>
    <w:rsid w:val="0042467E"/>
    <w:rsid w:val="00424F48"/>
    <w:rsid w:val="004258F4"/>
    <w:rsid w:val="00432708"/>
    <w:rsid w:val="00434A60"/>
    <w:rsid w:val="00437DFD"/>
    <w:rsid w:val="00440479"/>
    <w:rsid w:val="00441996"/>
    <w:rsid w:val="00441E4E"/>
    <w:rsid w:val="0044269E"/>
    <w:rsid w:val="00444520"/>
    <w:rsid w:val="004449ED"/>
    <w:rsid w:val="0045054A"/>
    <w:rsid w:val="00454AF4"/>
    <w:rsid w:val="00454B89"/>
    <w:rsid w:val="00457B85"/>
    <w:rsid w:val="00457C2C"/>
    <w:rsid w:val="00457E0F"/>
    <w:rsid w:val="00462CDD"/>
    <w:rsid w:val="00463F9C"/>
    <w:rsid w:val="00464536"/>
    <w:rsid w:val="00464C29"/>
    <w:rsid w:val="00467589"/>
    <w:rsid w:val="00471752"/>
    <w:rsid w:val="00473E2E"/>
    <w:rsid w:val="004740EE"/>
    <w:rsid w:val="00474796"/>
    <w:rsid w:val="00474D9A"/>
    <w:rsid w:val="004751D7"/>
    <w:rsid w:val="0047532E"/>
    <w:rsid w:val="004769F6"/>
    <w:rsid w:val="00480B44"/>
    <w:rsid w:val="00480BBB"/>
    <w:rsid w:val="004822B2"/>
    <w:rsid w:val="004842D7"/>
    <w:rsid w:val="0048654B"/>
    <w:rsid w:val="00487CD8"/>
    <w:rsid w:val="004949B6"/>
    <w:rsid w:val="00495130"/>
    <w:rsid w:val="004952ED"/>
    <w:rsid w:val="0049548F"/>
    <w:rsid w:val="00497F49"/>
    <w:rsid w:val="004A1A06"/>
    <w:rsid w:val="004A20B7"/>
    <w:rsid w:val="004A3C12"/>
    <w:rsid w:val="004A3FD4"/>
    <w:rsid w:val="004A4F82"/>
    <w:rsid w:val="004B18C6"/>
    <w:rsid w:val="004B1FA6"/>
    <w:rsid w:val="004B40A0"/>
    <w:rsid w:val="004B4F1C"/>
    <w:rsid w:val="004B5EC6"/>
    <w:rsid w:val="004B6928"/>
    <w:rsid w:val="004B6CA4"/>
    <w:rsid w:val="004C035B"/>
    <w:rsid w:val="004C198E"/>
    <w:rsid w:val="004C3A7E"/>
    <w:rsid w:val="004D0071"/>
    <w:rsid w:val="004D0389"/>
    <w:rsid w:val="004D0B32"/>
    <w:rsid w:val="004D338B"/>
    <w:rsid w:val="004D56FA"/>
    <w:rsid w:val="004D5746"/>
    <w:rsid w:val="004D67E7"/>
    <w:rsid w:val="004D67ED"/>
    <w:rsid w:val="004E01BE"/>
    <w:rsid w:val="004E1374"/>
    <w:rsid w:val="004E139F"/>
    <w:rsid w:val="004E2A20"/>
    <w:rsid w:val="004E34CB"/>
    <w:rsid w:val="004E351B"/>
    <w:rsid w:val="004E39C8"/>
    <w:rsid w:val="004E400B"/>
    <w:rsid w:val="004E4435"/>
    <w:rsid w:val="004E6B61"/>
    <w:rsid w:val="004E70DF"/>
    <w:rsid w:val="004F0F5A"/>
    <w:rsid w:val="004F44C2"/>
    <w:rsid w:val="004F4623"/>
    <w:rsid w:val="004F4B7C"/>
    <w:rsid w:val="004F4C42"/>
    <w:rsid w:val="004F5BBC"/>
    <w:rsid w:val="004F7161"/>
    <w:rsid w:val="004F720D"/>
    <w:rsid w:val="004F7461"/>
    <w:rsid w:val="004F7BD1"/>
    <w:rsid w:val="00501441"/>
    <w:rsid w:val="00501A60"/>
    <w:rsid w:val="00502198"/>
    <w:rsid w:val="00504B74"/>
    <w:rsid w:val="005053F4"/>
    <w:rsid w:val="00505B95"/>
    <w:rsid w:val="00507980"/>
    <w:rsid w:val="00512597"/>
    <w:rsid w:val="00514318"/>
    <w:rsid w:val="0051618E"/>
    <w:rsid w:val="005175F8"/>
    <w:rsid w:val="0052243E"/>
    <w:rsid w:val="00522B84"/>
    <w:rsid w:val="005231A6"/>
    <w:rsid w:val="00523998"/>
    <w:rsid w:val="0052399B"/>
    <w:rsid w:val="0052409C"/>
    <w:rsid w:val="00524444"/>
    <w:rsid w:val="00524BEC"/>
    <w:rsid w:val="005255A9"/>
    <w:rsid w:val="005258FA"/>
    <w:rsid w:val="0052761E"/>
    <w:rsid w:val="00532B14"/>
    <w:rsid w:val="00532D28"/>
    <w:rsid w:val="005331A2"/>
    <w:rsid w:val="00536250"/>
    <w:rsid w:val="005364BF"/>
    <w:rsid w:val="00536F42"/>
    <w:rsid w:val="005407F5"/>
    <w:rsid w:val="0054147B"/>
    <w:rsid w:val="0054185C"/>
    <w:rsid w:val="00542280"/>
    <w:rsid w:val="0054234C"/>
    <w:rsid w:val="00543119"/>
    <w:rsid w:val="00543952"/>
    <w:rsid w:val="00544076"/>
    <w:rsid w:val="005443A2"/>
    <w:rsid w:val="00544912"/>
    <w:rsid w:val="00544AE8"/>
    <w:rsid w:val="005477D8"/>
    <w:rsid w:val="00551771"/>
    <w:rsid w:val="005525BB"/>
    <w:rsid w:val="00552657"/>
    <w:rsid w:val="005540DA"/>
    <w:rsid w:val="00554117"/>
    <w:rsid w:val="00554B2F"/>
    <w:rsid w:val="00555B93"/>
    <w:rsid w:val="00556487"/>
    <w:rsid w:val="00557C74"/>
    <w:rsid w:val="00557E6B"/>
    <w:rsid w:val="005655F8"/>
    <w:rsid w:val="005676B9"/>
    <w:rsid w:val="00567C55"/>
    <w:rsid w:val="00573399"/>
    <w:rsid w:val="00573681"/>
    <w:rsid w:val="00573804"/>
    <w:rsid w:val="0057464E"/>
    <w:rsid w:val="00576181"/>
    <w:rsid w:val="005764EF"/>
    <w:rsid w:val="00577D81"/>
    <w:rsid w:val="00583BB9"/>
    <w:rsid w:val="005847E3"/>
    <w:rsid w:val="00585949"/>
    <w:rsid w:val="00590987"/>
    <w:rsid w:val="00591C33"/>
    <w:rsid w:val="00592889"/>
    <w:rsid w:val="00593511"/>
    <w:rsid w:val="00594179"/>
    <w:rsid w:val="00595683"/>
    <w:rsid w:val="005A0D4D"/>
    <w:rsid w:val="005A3AB6"/>
    <w:rsid w:val="005A3FFB"/>
    <w:rsid w:val="005A6923"/>
    <w:rsid w:val="005A74E0"/>
    <w:rsid w:val="005B00F2"/>
    <w:rsid w:val="005B305F"/>
    <w:rsid w:val="005B478C"/>
    <w:rsid w:val="005B707D"/>
    <w:rsid w:val="005B7FFA"/>
    <w:rsid w:val="005C09A2"/>
    <w:rsid w:val="005C17D3"/>
    <w:rsid w:val="005C2137"/>
    <w:rsid w:val="005C475C"/>
    <w:rsid w:val="005C4C19"/>
    <w:rsid w:val="005C4F3E"/>
    <w:rsid w:val="005C6E53"/>
    <w:rsid w:val="005C733F"/>
    <w:rsid w:val="005D0EEC"/>
    <w:rsid w:val="005D2155"/>
    <w:rsid w:val="005D29E7"/>
    <w:rsid w:val="005D3D88"/>
    <w:rsid w:val="005D4EED"/>
    <w:rsid w:val="005D574F"/>
    <w:rsid w:val="005D5CC9"/>
    <w:rsid w:val="005D63F5"/>
    <w:rsid w:val="005D69B1"/>
    <w:rsid w:val="005D7432"/>
    <w:rsid w:val="005E2F79"/>
    <w:rsid w:val="005E468C"/>
    <w:rsid w:val="005E5174"/>
    <w:rsid w:val="005E5549"/>
    <w:rsid w:val="005E75C4"/>
    <w:rsid w:val="005E7948"/>
    <w:rsid w:val="005F024F"/>
    <w:rsid w:val="005F02D3"/>
    <w:rsid w:val="005F05D5"/>
    <w:rsid w:val="005F54A7"/>
    <w:rsid w:val="005F77CB"/>
    <w:rsid w:val="005F7DCB"/>
    <w:rsid w:val="00600144"/>
    <w:rsid w:val="00601857"/>
    <w:rsid w:val="00606BF3"/>
    <w:rsid w:val="00607EAC"/>
    <w:rsid w:val="00610ED4"/>
    <w:rsid w:val="0061101C"/>
    <w:rsid w:val="006131F9"/>
    <w:rsid w:val="00614775"/>
    <w:rsid w:val="006152F1"/>
    <w:rsid w:val="00615A34"/>
    <w:rsid w:val="00615E68"/>
    <w:rsid w:val="00616701"/>
    <w:rsid w:val="00616B2D"/>
    <w:rsid w:val="00616D39"/>
    <w:rsid w:val="006175AE"/>
    <w:rsid w:val="00620298"/>
    <w:rsid w:val="00620BBA"/>
    <w:rsid w:val="00620C02"/>
    <w:rsid w:val="006249CD"/>
    <w:rsid w:val="00624AEC"/>
    <w:rsid w:val="00624F50"/>
    <w:rsid w:val="00625446"/>
    <w:rsid w:val="00626751"/>
    <w:rsid w:val="006272FC"/>
    <w:rsid w:val="0063354B"/>
    <w:rsid w:val="00635C3E"/>
    <w:rsid w:val="00637A28"/>
    <w:rsid w:val="00637F17"/>
    <w:rsid w:val="00640EED"/>
    <w:rsid w:val="00641284"/>
    <w:rsid w:val="00641384"/>
    <w:rsid w:val="006413B4"/>
    <w:rsid w:val="006425C7"/>
    <w:rsid w:val="00643297"/>
    <w:rsid w:val="00644612"/>
    <w:rsid w:val="006474CB"/>
    <w:rsid w:val="00651E03"/>
    <w:rsid w:val="00653937"/>
    <w:rsid w:val="0065674A"/>
    <w:rsid w:val="006613ED"/>
    <w:rsid w:val="00662242"/>
    <w:rsid w:val="006630CF"/>
    <w:rsid w:val="00665593"/>
    <w:rsid w:val="0066593E"/>
    <w:rsid w:val="00666606"/>
    <w:rsid w:val="00667873"/>
    <w:rsid w:val="0067586B"/>
    <w:rsid w:val="00675909"/>
    <w:rsid w:val="0067596D"/>
    <w:rsid w:val="00676CC5"/>
    <w:rsid w:val="00680987"/>
    <w:rsid w:val="006815FD"/>
    <w:rsid w:val="00681814"/>
    <w:rsid w:val="00683537"/>
    <w:rsid w:val="00683AC6"/>
    <w:rsid w:val="006851F2"/>
    <w:rsid w:val="006869B5"/>
    <w:rsid w:val="00687695"/>
    <w:rsid w:val="00687DA4"/>
    <w:rsid w:val="00692B74"/>
    <w:rsid w:val="00693C4B"/>
    <w:rsid w:val="00694F34"/>
    <w:rsid w:val="00696BC2"/>
    <w:rsid w:val="006A1C08"/>
    <w:rsid w:val="006A2399"/>
    <w:rsid w:val="006A3B49"/>
    <w:rsid w:val="006A4B9B"/>
    <w:rsid w:val="006A5AF3"/>
    <w:rsid w:val="006A6233"/>
    <w:rsid w:val="006B51EA"/>
    <w:rsid w:val="006B717D"/>
    <w:rsid w:val="006B7B7E"/>
    <w:rsid w:val="006C041F"/>
    <w:rsid w:val="006C1792"/>
    <w:rsid w:val="006C297A"/>
    <w:rsid w:val="006C475A"/>
    <w:rsid w:val="006C4EC6"/>
    <w:rsid w:val="006C57D8"/>
    <w:rsid w:val="006C7367"/>
    <w:rsid w:val="006C7DC3"/>
    <w:rsid w:val="006C7FF6"/>
    <w:rsid w:val="006D12FB"/>
    <w:rsid w:val="006D25C4"/>
    <w:rsid w:val="006D4730"/>
    <w:rsid w:val="006D4806"/>
    <w:rsid w:val="006D58A0"/>
    <w:rsid w:val="006D6F5F"/>
    <w:rsid w:val="006E286C"/>
    <w:rsid w:val="006E4C68"/>
    <w:rsid w:val="006E50E1"/>
    <w:rsid w:val="006E679F"/>
    <w:rsid w:val="006E68FB"/>
    <w:rsid w:val="006F0324"/>
    <w:rsid w:val="006F04BB"/>
    <w:rsid w:val="006F0A81"/>
    <w:rsid w:val="006F1D09"/>
    <w:rsid w:val="00701354"/>
    <w:rsid w:val="00701402"/>
    <w:rsid w:val="00701716"/>
    <w:rsid w:val="007018AC"/>
    <w:rsid w:val="00702B9C"/>
    <w:rsid w:val="00705645"/>
    <w:rsid w:val="00705B1E"/>
    <w:rsid w:val="007060C4"/>
    <w:rsid w:val="00706261"/>
    <w:rsid w:val="00707B71"/>
    <w:rsid w:val="007102C2"/>
    <w:rsid w:val="00710CAA"/>
    <w:rsid w:val="007117E3"/>
    <w:rsid w:val="00712B3E"/>
    <w:rsid w:val="00716077"/>
    <w:rsid w:val="007223D1"/>
    <w:rsid w:val="0072321A"/>
    <w:rsid w:val="00723EA9"/>
    <w:rsid w:val="00724052"/>
    <w:rsid w:val="007244A1"/>
    <w:rsid w:val="00725319"/>
    <w:rsid w:val="007254E4"/>
    <w:rsid w:val="0073001B"/>
    <w:rsid w:val="007305E1"/>
    <w:rsid w:val="0073115D"/>
    <w:rsid w:val="007336A4"/>
    <w:rsid w:val="00734C81"/>
    <w:rsid w:val="00736249"/>
    <w:rsid w:val="0073657B"/>
    <w:rsid w:val="00741588"/>
    <w:rsid w:val="00741B45"/>
    <w:rsid w:val="007445D1"/>
    <w:rsid w:val="00744FA0"/>
    <w:rsid w:val="00745720"/>
    <w:rsid w:val="00746E18"/>
    <w:rsid w:val="00747AD3"/>
    <w:rsid w:val="007503E0"/>
    <w:rsid w:val="007505D8"/>
    <w:rsid w:val="0075151A"/>
    <w:rsid w:val="00752014"/>
    <w:rsid w:val="007528F0"/>
    <w:rsid w:val="00753E70"/>
    <w:rsid w:val="0075440F"/>
    <w:rsid w:val="00756BCE"/>
    <w:rsid w:val="0076011E"/>
    <w:rsid w:val="0076087D"/>
    <w:rsid w:val="0076243A"/>
    <w:rsid w:val="00762A36"/>
    <w:rsid w:val="00763CD2"/>
    <w:rsid w:val="00764E61"/>
    <w:rsid w:val="00764EA2"/>
    <w:rsid w:val="00765AE8"/>
    <w:rsid w:val="0076600A"/>
    <w:rsid w:val="007660C2"/>
    <w:rsid w:val="007675A9"/>
    <w:rsid w:val="00767AD9"/>
    <w:rsid w:val="00772757"/>
    <w:rsid w:val="00773158"/>
    <w:rsid w:val="00774D45"/>
    <w:rsid w:val="00775C42"/>
    <w:rsid w:val="007760C5"/>
    <w:rsid w:val="007806C7"/>
    <w:rsid w:val="00783A90"/>
    <w:rsid w:val="0078646D"/>
    <w:rsid w:val="00787F4D"/>
    <w:rsid w:val="00790B13"/>
    <w:rsid w:val="007915BD"/>
    <w:rsid w:val="007927FB"/>
    <w:rsid w:val="007928B0"/>
    <w:rsid w:val="00792950"/>
    <w:rsid w:val="00795E7B"/>
    <w:rsid w:val="00797039"/>
    <w:rsid w:val="007A1E94"/>
    <w:rsid w:val="007A3D6F"/>
    <w:rsid w:val="007A4CFB"/>
    <w:rsid w:val="007A5C5C"/>
    <w:rsid w:val="007A5E2A"/>
    <w:rsid w:val="007A5EEE"/>
    <w:rsid w:val="007A63F7"/>
    <w:rsid w:val="007A7024"/>
    <w:rsid w:val="007A7161"/>
    <w:rsid w:val="007A71FE"/>
    <w:rsid w:val="007A74A8"/>
    <w:rsid w:val="007B1590"/>
    <w:rsid w:val="007B24BA"/>
    <w:rsid w:val="007B253E"/>
    <w:rsid w:val="007B260D"/>
    <w:rsid w:val="007B2817"/>
    <w:rsid w:val="007B3BA6"/>
    <w:rsid w:val="007B7234"/>
    <w:rsid w:val="007B7AED"/>
    <w:rsid w:val="007B7F86"/>
    <w:rsid w:val="007C4474"/>
    <w:rsid w:val="007C4636"/>
    <w:rsid w:val="007C52C3"/>
    <w:rsid w:val="007C7469"/>
    <w:rsid w:val="007C7BCE"/>
    <w:rsid w:val="007D017A"/>
    <w:rsid w:val="007D09B2"/>
    <w:rsid w:val="007D15F5"/>
    <w:rsid w:val="007D2676"/>
    <w:rsid w:val="007D2951"/>
    <w:rsid w:val="007D388D"/>
    <w:rsid w:val="007D482C"/>
    <w:rsid w:val="007D51BF"/>
    <w:rsid w:val="007D7C7A"/>
    <w:rsid w:val="007E051E"/>
    <w:rsid w:val="007E15A4"/>
    <w:rsid w:val="007E2018"/>
    <w:rsid w:val="007E22C5"/>
    <w:rsid w:val="007E4AD4"/>
    <w:rsid w:val="007E7244"/>
    <w:rsid w:val="007F0BBD"/>
    <w:rsid w:val="007F0C94"/>
    <w:rsid w:val="007F16E9"/>
    <w:rsid w:val="007F2B5C"/>
    <w:rsid w:val="007F369E"/>
    <w:rsid w:val="007F3B74"/>
    <w:rsid w:val="007F43E2"/>
    <w:rsid w:val="008002F4"/>
    <w:rsid w:val="0080066B"/>
    <w:rsid w:val="00801D95"/>
    <w:rsid w:val="00802D53"/>
    <w:rsid w:val="00802EB0"/>
    <w:rsid w:val="008038F1"/>
    <w:rsid w:val="0080489A"/>
    <w:rsid w:val="00806A31"/>
    <w:rsid w:val="008104D4"/>
    <w:rsid w:val="008111B9"/>
    <w:rsid w:val="00811C67"/>
    <w:rsid w:val="00814576"/>
    <w:rsid w:val="0081642F"/>
    <w:rsid w:val="008233A5"/>
    <w:rsid w:val="00825553"/>
    <w:rsid w:val="00826BB1"/>
    <w:rsid w:val="00827D98"/>
    <w:rsid w:val="00833580"/>
    <w:rsid w:val="00833D8B"/>
    <w:rsid w:val="00835F35"/>
    <w:rsid w:val="008364AE"/>
    <w:rsid w:val="00836743"/>
    <w:rsid w:val="00840878"/>
    <w:rsid w:val="008415A8"/>
    <w:rsid w:val="0084215B"/>
    <w:rsid w:val="00842866"/>
    <w:rsid w:val="00842D60"/>
    <w:rsid w:val="0084327A"/>
    <w:rsid w:val="00843C1E"/>
    <w:rsid w:val="00843F53"/>
    <w:rsid w:val="00844845"/>
    <w:rsid w:val="00844861"/>
    <w:rsid w:val="008465BB"/>
    <w:rsid w:val="00851983"/>
    <w:rsid w:val="00851FE9"/>
    <w:rsid w:val="00852A79"/>
    <w:rsid w:val="008532D2"/>
    <w:rsid w:val="0085505B"/>
    <w:rsid w:val="00855D5E"/>
    <w:rsid w:val="00856138"/>
    <w:rsid w:val="008571E7"/>
    <w:rsid w:val="0085795D"/>
    <w:rsid w:val="00861884"/>
    <w:rsid w:val="00862765"/>
    <w:rsid w:val="00865CB6"/>
    <w:rsid w:val="00866A74"/>
    <w:rsid w:val="00870D5F"/>
    <w:rsid w:val="008717B8"/>
    <w:rsid w:val="00873CD9"/>
    <w:rsid w:val="008740A0"/>
    <w:rsid w:val="0087786D"/>
    <w:rsid w:val="00882510"/>
    <w:rsid w:val="0088362E"/>
    <w:rsid w:val="00883F7A"/>
    <w:rsid w:val="00885163"/>
    <w:rsid w:val="0088732B"/>
    <w:rsid w:val="008875C5"/>
    <w:rsid w:val="00890D0E"/>
    <w:rsid w:val="00893D14"/>
    <w:rsid w:val="00895332"/>
    <w:rsid w:val="008953EC"/>
    <w:rsid w:val="008965E1"/>
    <w:rsid w:val="00897D8D"/>
    <w:rsid w:val="008A1427"/>
    <w:rsid w:val="008A324E"/>
    <w:rsid w:val="008A36C1"/>
    <w:rsid w:val="008A3E22"/>
    <w:rsid w:val="008A496B"/>
    <w:rsid w:val="008A4A57"/>
    <w:rsid w:val="008A5486"/>
    <w:rsid w:val="008B31B4"/>
    <w:rsid w:val="008B584D"/>
    <w:rsid w:val="008B6CE4"/>
    <w:rsid w:val="008B6F94"/>
    <w:rsid w:val="008C00E1"/>
    <w:rsid w:val="008C26FB"/>
    <w:rsid w:val="008C276F"/>
    <w:rsid w:val="008C3F3C"/>
    <w:rsid w:val="008C7103"/>
    <w:rsid w:val="008C769A"/>
    <w:rsid w:val="008C79D1"/>
    <w:rsid w:val="008C7A01"/>
    <w:rsid w:val="008D23ED"/>
    <w:rsid w:val="008D2D59"/>
    <w:rsid w:val="008D3EBB"/>
    <w:rsid w:val="008D4751"/>
    <w:rsid w:val="008D7D5C"/>
    <w:rsid w:val="008E1DFE"/>
    <w:rsid w:val="008E1FB5"/>
    <w:rsid w:val="008E3546"/>
    <w:rsid w:val="008E370B"/>
    <w:rsid w:val="008E4738"/>
    <w:rsid w:val="008E5673"/>
    <w:rsid w:val="008E6D3A"/>
    <w:rsid w:val="008E7BD6"/>
    <w:rsid w:val="008F14B4"/>
    <w:rsid w:val="008F2A30"/>
    <w:rsid w:val="008F41F8"/>
    <w:rsid w:val="008F5272"/>
    <w:rsid w:val="008F74B0"/>
    <w:rsid w:val="008F7B4E"/>
    <w:rsid w:val="008F7F3C"/>
    <w:rsid w:val="00900721"/>
    <w:rsid w:val="00900D15"/>
    <w:rsid w:val="00903BF3"/>
    <w:rsid w:val="00903C2A"/>
    <w:rsid w:val="009045B2"/>
    <w:rsid w:val="00906A62"/>
    <w:rsid w:val="00906EE6"/>
    <w:rsid w:val="00910372"/>
    <w:rsid w:val="00915DEA"/>
    <w:rsid w:val="009226BA"/>
    <w:rsid w:val="00923891"/>
    <w:rsid w:val="0092473B"/>
    <w:rsid w:val="009250AF"/>
    <w:rsid w:val="00926390"/>
    <w:rsid w:val="0092691B"/>
    <w:rsid w:val="00926B65"/>
    <w:rsid w:val="00927B62"/>
    <w:rsid w:val="00930D29"/>
    <w:rsid w:val="00934240"/>
    <w:rsid w:val="00936E0C"/>
    <w:rsid w:val="00937509"/>
    <w:rsid w:val="00940055"/>
    <w:rsid w:val="00940271"/>
    <w:rsid w:val="009431B3"/>
    <w:rsid w:val="009445EB"/>
    <w:rsid w:val="0094754C"/>
    <w:rsid w:val="00952D24"/>
    <w:rsid w:val="00953D48"/>
    <w:rsid w:val="00953E79"/>
    <w:rsid w:val="00955089"/>
    <w:rsid w:val="009556E2"/>
    <w:rsid w:val="0096180F"/>
    <w:rsid w:val="009620B8"/>
    <w:rsid w:val="00964214"/>
    <w:rsid w:val="009646FE"/>
    <w:rsid w:val="009700A1"/>
    <w:rsid w:val="00971A7B"/>
    <w:rsid w:val="009732F8"/>
    <w:rsid w:val="009734CE"/>
    <w:rsid w:val="00974A4C"/>
    <w:rsid w:val="009779C5"/>
    <w:rsid w:val="0098100D"/>
    <w:rsid w:val="009844F0"/>
    <w:rsid w:val="009860D3"/>
    <w:rsid w:val="00986823"/>
    <w:rsid w:val="00987326"/>
    <w:rsid w:val="0098768F"/>
    <w:rsid w:val="00991148"/>
    <w:rsid w:val="00993B0B"/>
    <w:rsid w:val="009A058A"/>
    <w:rsid w:val="009A3432"/>
    <w:rsid w:val="009A4D97"/>
    <w:rsid w:val="009A5DDC"/>
    <w:rsid w:val="009A689F"/>
    <w:rsid w:val="009A6E4A"/>
    <w:rsid w:val="009B0881"/>
    <w:rsid w:val="009B0A0D"/>
    <w:rsid w:val="009B1556"/>
    <w:rsid w:val="009B1835"/>
    <w:rsid w:val="009B1848"/>
    <w:rsid w:val="009B5B06"/>
    <w:rsid w:val="009B636C"/>
    <w:rsid w:val="009B7228"/>
    <w:rsid w:val="009C0513"/>
    <w:rsid w:val="009C16CD"/>
    <w:rsid w:val="009C1817"/>
    <w:rsid w:val="009C1AE6"/>
    <w:rsid w:val="009C1F8F"/>
    <w:rsid w:val="009C2853"/>
    <w:rsid w:val="009C3596"/>
    <w:rsid w:val="009C39D9"/>
    <w:rsid w:val="009C59A8"/>
    <w:rsid w:val="009C7071"/>
    <w:rsid w:val="009C743F"/>
    <w:rsid w:val="009D4834"/>
    <w:rsid w:val="009D74CE"/>
    <w:rsid w:val="009E28AF"/>
    <w:rsid w:val="009E2935"/>
    <w:rsid w:val="009E30B1"/>
    <w:rsid w:val="009E4964"/>
    <w:rsid w:val="009E5280"/>
    <w:rsid w:val="009E61F9"/>
    <w:rsid w:val="009E641B"/>
    <w:rsid w:val="009E66FC"/>
    <w:rsid w:val="009E67FD"/>
    <w:rsid w:val="009F03E9"/>
    <w:rsid w:val="009F0C19"/>
    <w:rsid w:val="009F13B7"/>
    <w:rsid w:val="009F2BD4"/>
    <w:rsid w:val="009F454D"/>
    <w:rsid w:val="009F45B2"/>
    <w:rsid w:val="009F6216"/>
    <w:rsid w:val="009F7B8E"/>
    <w:rsid w:val="009F7FCD"/>
    <w:rsid w:val="00A02DCA"/>
    <w:rsid w:val="00A043A7"/>
    <w:rsid w:val="00A061EC"/>
    <w:rsid w:val="00A07741"/>
    <w:rsid w:val="00A10D32"/>
    <w:rsid w:val="00A13218"/>
    <w:rsid w:val="00A1435A"/>
    <w:rsid w:val="00A15AAC"/>
    <w:rsid w:val="00A21A65"/>
    <w:rsid w:val="00A222F6"/>
    <w:rsid w:val="00A24456"/>
    <w:rsid w:val="00A24AAD"/>
    <w:rsid w:val="00A25E88"/>
    <w:rsid w:val="00A26998"/>
    <w:rsid w:val="00A2752B"/>
    <w:rsid w:val="00A2762D"/>
    <w:rsid w:val="00A279F7"/>
    <w:rsid w:val="00A31801"/>
    <w:rsid w:val="00A32FFD"/>
    <w:rsid w:val="00A33B2C"/>
    <w:rsid w:val="00A34E71"/>
    <w:rsid w:val="00A3524C"/>
    <w:rsid w:val="00A356FE"/>
    <w:rsid w:val="00A3662F"/>
    <w:rsid w:val="00A37474"/>
    <w:rsid w:val="00A374D1"/>
    <w:rsid w:val="00A377E6"/>
    <w:rsid w:val="00A37EC0"/>
    <w:rsid w:val="00A43C66"/>
    <w:rsid w:val="00A44566"/>
    <w:rsid w:val="00A44750"/>
    <w:rsid w:val="00A44C15"/>
    <w:rsid w:val="00A45A71"/>
    <w:rsid w:val="00A45E74"/>
    <w:rsid w:val="00A47E6D"/>
    <w:rsid w:val="00A51800"/>
    <w:rsid w:val="00A5254A"/>
    <w:rsid w:val="00A53978"/>
    <w:rsid w:val="00A564D6"/>
    <w:rsid w:val="00A56EA5"/>
    <w:rsid w:val="00A613E7"/>
    <w:rsid w:val="00A61C89"/>
    <w:rsid w:val="00A63A0C"/>
    <w:rsid w:val="00A66700"/>
    <w:rsid w:val="00A70C76"/>
    <w:rsid w:val="00A71C4D"/>
    <w:rsid w:val="00A7266A"/>
    <w:rsid w:val="00A72D24"/>
    <w:rsid w:val="00A75C94"/>
    <w:rsid w:val="00A802AE"/>
    <w:rsid w:val="00A81E8C"/>
    <w:rsid w:val="00A81F7B"/>
    <w:rsid w:val="00A826B1"/>
    <w:rsid w:val="00A828D3"/>
    <w:rsid w:val="00A83D51"/>
    <w:rsid w:val="00A84DAA"/>
    <w:rsid w:val="00A85350"/>
    <w:rsid w:val="00A85967"/>
    <w:rsid w:val="00A9327C"/>
    <w:rsid w:val="00A93C0D"/>
    <w:rsid w:val="00A93E74"/>
    <w:rsid w:val="00A95493"/>
    <w:rsid w:val="00A95BE4"/>
    <w:rsid w:val="00AA1D54"/>
    <w:rsid w:val="00AA2CC3"/>
    <w:rsid w:val="00AA53D6"/>
    <w:rsid w:val="00AA6F96"/>
    <w:rsid w:val="00AB1705"/>
    <w:rsid w:val="00AB1A05"/>
    <w:rsid w:val="00AB1A17"/>
    <w:rsid w:val="00AB2BCC"/>
    <w:rsid w:val="00AB766D"/>
    <w:rsid w:val="00AC0926"/>
    <w:rsid w:val="00AC0CD8"/>
    <w:rsid w:val="00AC58AE"/>
    <w:rsid w:val="00AD0A02"/>
    <w:rsid w:val="00AD1190"/>
    <w:rsid w:val="00AD2E65"/>
    <w:rsid w:val="00AD3811"/>
    <w:rsid w:val="00AD570D"/>
    <w:rsid w:val="00AD5F60"/>
    <w:rsid w:val="00AD71A3"/>
    <w:rsid w:val="00AD7671"/>
    <w:rsid w:val="00AE38C7"/>
    <w:rsid w:val="00AE668C"/>
    <w:rsid w:val="00AF265A"/>
    <w:rsid w:val="00AF34BF"/>
    <w:rsid w:val="00AF3558"/>
    <w:rsid w:val="00AF3B0B"/>
    <w:rsid w:val="00AF3BBD"/>
    <w:rsid w:val="00AF47B8"/>
    <w:rsid w:val="00AF4FF1"/>
    <w:rsid w:val="00AF5906"/>
    <w:rsid w:val="00AF5A90"/>
    <w:rsid w:val="00AF5F6F"/>
    <w:rsid w:val="00AF79DA"/>
    <w:rsid w:val="00B010EF"/>
    <w:rsid w:val="00B029B3"/>
    <w:rsid w:val="00B033A3"/>
    <w:rsid w:val="00B04DD7"/>
    <w:rsid w:val="00B054DA"/>
    <w:rsid w:val="00B05A6E"/>
    <w:rsid w:val="00B05AF5"/>
    <w:rsid w:val="00B06E5A"/>
    <w:rsid w:val="00B06F4E"/>
    <w:rsid w:val="00B07568"/>
    <w:rsid w:val="00B07955"/>
    <w:rsid w:val="00B12EB8"/>
    <w:rsid w:val="00B14148"/>
    <w:rsid w:val="00B14251"/>
    <w:rsid w:val="00B14B46"/>
    <w:rsid w:val="00B14CB6"/>
    <w:rsid w:val="00B1761F"/>
    <w:rsid w:val="00B17CC0"/>
    <w:rsid w:val="00B22560"/>
    <w:rsid w:val="00B2317D"/>
    <w:rsid w:val="00B23FCE"/>
    <w:rsid w:val="00B24718"/>
    <w:rsid w:val="00B25BD3"/>
    <w:rsid w:val="00B25BDE"/>
    <w:rsid w:val="00B25E7D"/>
    <w:rsid w:val="00B26574"/>
    <w:rsid w:val="00B26917"/>
    <w:rsid w:val="00B27F00"/>
    <w:rsid w:val="00B30E2F"/>
    <w:rsid w:val="00B30F2A"/>
    <w:rsid w:val="00B3147E"/>
    <w:rsid w:val="00B314A9"/>
    <w:rsid w:val="00B32244"/>
    <w:rsid w:val="00B32823"/>
    <w:rsid w:val="00B32FC6"/>
    <w:rsid w:val="00B346DB"/>
    <w:rsid w:val="00B3506B"/>
    <w:rsid w:val="00B35D1A"/>
    <w:rsid w:val="00B36A72"/>
    <w:rsid w:val="00B4010C"/>
    <w:rsid w:val="00B42351"/>
    <w:rsid w:val="00B43348"/>
    <w:rsid w:val="00B434FD"/>
    <w:rsid w:val="00B45930"/>
    <w:rsid w:val="00B45E13"/>
    <w:rsid w:val="00B47A32"/>
    <w:rsid w:val="00B50FFF"/>
    <w:rsid w:val="00B55823"/>
    <w:rsid w:val="00B5586B"/>
    <w:rsid w:val="00B55EF1"/>
    <w:rsid w:val="00B573FC"/>
    <w:rsid w:val="00B60AD4"/>
    <w:rsid w:val="00B60FB4"/>
    <w:rsid w:val="00B622BB"/>
    <w:rsid w:val="00B6259B"/>
    <w:rsid w:val="00B62CBD"/>
    <w:rsid w:val="00B64DD9"/>
    <w:rsid w:val="00B64F96"/>
    <w:rsid w:val="00B65B8A"/>
    <w:rsid w:val="00B65CE5"/>
    <w:rsid w:val="00B707F8"/>
    <w:rsid w:val="00B71268"/>
    <w:rsid w:val="00B71890"/>
    <w:rsid w:val="00B725F1"/>
    <w:rsid w:val="00B7266C"/>
    <w:rsid w:val="00B733FD"/>
    <w:rsid w:val="00B73FD5"/>
    <w:rsid w:val="00B74DA0"/>
    <w:rsid w:val="00B757F4"/>
    <w:rsid w:val="00B75875"/>
    <w:rsid w:val="00B75CD8"/>
    <w:rsid w:val="00B775E1"/>
    <w:rsid w:val="00B80D72"/>
    <w:rsid w:val="00B80E79"/>
    <w:rsid w:val="00B81459"/>
    <w:rsid w:val="00B81483"/>
    <w:rsid w:val="00B81B15"/>
    <w:rsid w:val="00B81D3B"/>
    <w:rsid w:val="00B81F18"/>
    <w:rsid w:val="00B826E2"/>
    <w:rsid w:val="00B82EFC"/>
    <w:rsid w:val="00B83042"/>
    <w:rsid w:val="00B83355"/>
    <w:rsid w:val="00B844EE"/>
    <w:rsid w:val="00B8569B"/>
    <w:rsid w:val="00B85E2D"/>
    <w:rsid w:val="00B8759E"/>
    <w:rsid w:val="00B911F2"/>
    <w:rsid w:val="00B914B6"/>
    <w:rsid w:val="00B91534"/>
    <w:rsid w:val="00B94C8C"/>
    <w:rsid w:val="00B95273"/>
    <w:rsid w:val="00B952EC"/>
    <w:rsid w:val="00B9602C"/>
    <w:rsid w:val="00B964FE"/>
    <w:rsid w:val="00B966CB"/>
    <w:rsid w:val="00B96C8E"/>
    <w:rsid w:val="00B977C6"/>
    <w:rsid w:val="00B97DDE"/>
    <w:rsid w:val="00BA0B8D"/>
    <w:rsid w:val="00BA28B2"/>
    <w:rsid w:val="00BA31D5"/>
    <w:rsid w:val="00BA4B04"/>
    <w:rsid w:val="00BA7792"/>
    <w:rsid w:val="00BB0875"/>
    <w:rsid w:val="00BB1DDD"/>
    <w:rsid w:val="00BB394D"/>
    <w:rsid w:val="00BB6A00"/>
    <w:rsid w:val="00BB7D17"/>
    <w:rsid w:val="00BC3A4A"/>
    <w:rsid w:val="00BC5F29"/>
    <w:rsid w:val="00BC6183"/>
    <w:rsid w:val="00BD00A7"/>
    <w:rsid w:val="00BD0BA4"/>
    <w:rsid w:val="00BD0EA6"/>
    <w:rsid w:val="00BD277C"/>
    <w:rsid w:val="00BD37BC"/>
    <w:rsid w:val="00BD3D78"/>
    <w:rsid w:val="00BD60A2"/>
    <w:rsid w:val="00BD6892"/>
    <w:rsid w:val="00BD7718"/>
    <w:rsid w:val="00BD776F"/>
    <w:rsid w:val="00BE09B7"/>
    <w:rsid w:val="00BE18C1"/>
    <w:rsid w:val="00BE1AAC"/>
    <w:rsid w:val="00BE22A8"/>
    <w:rsid w:val="00BE3379"/>
    <w:rsid w:val="00BE47BB"/>
    <w:rsid w:val="00BE49A0"/>
    <w:rsid w:val="00BE49DB"/>
    <w:rsid w:val="00BE527E"/>
    <w:rsid w:val="00BE55B9"/>
    <w:rsid w:val="00BE5AD8"/>
    <w:rsid w:val="00BF1605"/>
    <w:rsid w:val="00BF21DA"/>
    <w:rsid w:val="00BF225C"/>
    <w:rsid w:val="00BF453B"/>
    <w:rsid w:val="00BF479D"/>
    <w:rsid w:val="00BF4D27"/>
    <w:rsid w:val="00BF4DF5"/>
    <w:rsid w:val="00BF5966"/>
    <w:rsid w:val="00BF5CDD"/>
    <w:rsid w:val="00BF6DBF"/>
    <w:rsid w:val="00C011D5"/>
    <w:rsid w:val="00C012E6"/>
    <w:rsid w:val="00C03A73"/>
    <w:rsid w:val="00C05F14"/>
    <w:rsid w:val="00C0643D"/>
    <w:rsid w:val="00C065C7"/>
    <w:rsid w:val="00C07075"/>
    <w:rsid w:val="00C10460"/>
    <w:rsid w:val="00C14F72"/>
    <w:rsid w:val="00C15B31"/>
    <w:rsid w:val="00C15B3F"/>
    <w:rsid w:val="00C16F30"/>
    <w:rsid w:val="00C205E8"/>
    <w:rsid w:val="00C207A3"/>
    <w:rsid w:val="00C234DF"/>
    <w:rsid w:val="00C23ECA"/>
    <w:rsid w:val="00C258DB"/>
    <w:rsid w:val="00C25E4B"/>
    <w:rsid w:val="00C26786"/>
    <w:rsid w:val="00C32516"/>
    <w:rsid w:val="00C3336C"/>
    <w:rsid w:val="00C36095"/>
    <w:rsid w:val="00C365E6"/>
    <w:rsid w:val="00C367E9"/>
    <w:rsid w:val="00C368F4"/>
    <w:rsid w:val="00C36C43"/>
    <w:rsid w:val="00C371AF"/>
    <w:rsid w:val="00C3795E"/>
    <w:rsid w:val="00C37BA6"/>
    <w:rsid w:val="00C40703"/>
    <w:rsid w:val="00C43C64"/>
    <w:rsid w:val="00C44EB0"/>
    <w:rsid w:val="00C46649"/>
    <w:rsid w:val="00C46829"/>
    <w:rsid w:val="00C46D71"/>
    <w:rsid w:val="00C47577"/>
    <w:rsid w:val="00C50219"/>
    <w:rsid w:val="00C514AE"/>
    <w:rsid w:val="00C53AE3"/>
    <w:rsid w:val="00C53DF2"/>
    <w:rsid w:val="00C54FD8"/>
    <w:rsid w:val="00C55E8C"/>
    <w:rsid w:val="00C56B7E"/>
    <w:rsid w:val="00C61DBC"/>
    <w:rsid w:val="00C620EA"/>
    <w:rsid w:val="00C6267A"/>
    <w:rsid w:val="00C638DF"/>
    <w:rsid w:val="00C652CF"/>
    <w:rsid w:val="00C66792"/>
    <w:rsid w:val="00C67335"/>
    <w:rsid w:val="00C67DCF"/>
    <w:rsid w:val="00C71897"/>
    <w:rsid w:val="00C74F27"/>
    <w:rsid w:val="00C752BB"/>
    <w:rsid w:val="00C7577B"/>
    <w:rsid w:val="00C759C6"/>
    <w:rsid w:val="00C7671A"/>
    <w:rsid w:val="00C77B67"/>
    <w:rsid w:val="00C80338"/>
    <w:rsid w:val="00C80A55"/>
    <w:rsid w:val="00C82F46"/>
    <w:rsid w:val="00C83386"/>
    <w:rsid w:val="00C83E51"/>
    <w:rsid w:val="00C91E11"/>
    <w:rsid w:val="00C93F96"/>
    <w:rsid w:val="00C9400F"/>
    <w:rsid w:val="00C94177"/>
    <w:rsid w:val="00C94210"/>
    <w:rsid w:val="00C970B8"/>
    <w:rsid w:val="00CA1097"/>
    <w:rsid w:val="00CA37CB"/>
    <w:rsid w:val="00CA7B36"/>
    <w:rsid w:val="00CB1C0B"/>
    <w:rsid w:val="00CB20E3"/>
    <w:rsid w:val="00CB263D"/>
    <w:rsid w:val="00CB2A54"/>
    <w:rsid w:val="00CB42F1"/>
    <w:rsid w:val="00CB6C05"/>
    <w:rsid w:val="00CB6C9C"/>
    <w:rsid w:val="00CB797A"/>
    <w:rsid w:val="00CC42A2"/>
    <w:rsid w:val="00CC457A"/>
    <w:rsid w:val="00CC4E09"/>
    <w:rsid w:val="00CC4E11"/>
    <w:rsid w:val="00CC5C8D"/>
    <w:rsid w:val="00CC6B29"/>
    <w:rsid w:val="00CD3A19"/>
    <w:rsid w:val="00CD5977"/>
    <w:rsid w:val="00CD5B55"/>
    <w:rsid w:val="00CD60D7"/>
    <w:rsid w:val="00CE1246"/>
    <w:rsid w:val="00CE246D"/>
    <w:rsid w:val="00CE2F30"/>
    <w:rsid w:val="00CE355F"/>
    <w:rsid w:val="00CF09F7"/>
    <w:rsid w:val="00CF3362"/>
    <w:rsid w:val="00CF3E03"/>
    <w:rsid w:val="00CF43E7"/>
    <w:rsid w:val="00CF4A3B"/>
    <w:rsid w:val="00CF60A6"/>
    <w:rsid w:val="00CF7828"/>
    <w:rsid w:val="00D002A6"/>
    <w:rsid w:val="00D01541"/>
    <w:rsid w:val="00D040BD"/>
    <w:rsid w:val="00D05FD8"/>
    <w:rsid w:val="00D070FD"/>
    <w:rsid w:val="00D11460"/>
    <w:rsid w:val="00D12450"/>
    <w:rsid w:val="00D12B88"/>
    <w:rsid w:val="00D14B60"/>
    <w:rsid w:val="00D14FE5"/>
    <w:rsid w:val="00D158C1"/>
    <w:rsid w:val="00D16A0F"/>
    <w:rsid w:val="00D2025F"/>
    <w:rsid w:val="00D20651"/>
    <w:rsid w:val="00D215A9"/>
    <w:rsid w:val="00D21E25"/>
    <w:rsid w:val="00D22E74"/>
    <w:rsid w:val="00D260E4"/>
    <w:rsid w:val="00D2762F"/>
    <w:rsid w:val="00D30378"/>
    <w:rsid w:val="00D31394"/>
    <w:rsid w:val="00D31B86"/>
    <w:rsid w:val="00D32156"/>
    <w:rsid w:val="00D33043"/>
    <w:rsid w:val="00D33346"/>
    <w:rsid w:val="00D34BCE"/>
    <w:rsid w:val="00D35536"/>
    <w:rsid w:val="00D36D20"/>
    <w:rsid w:val="00D37859"/>
    <w:rsid w:val="00D42815"/>
    <w:rsid w:val="00D44DC0"/>
    <w:rsid w:val="00D461D7"/>
    <w:rsid w:val="00D46C5F"/>
    <w:rsid w:val="00D50551"/>
    <w:rsid w:val="00D51168"/>
    <w:rsid w:val="00D51E3D"/>
    <w:rsid w:val="00D53835"/>
    <w:rsid w:val="00D54564"/>
    <w:rsid w:val="00D54ED8"/>
    <w:rsid w:val="00D57726"/>
    <w:rsid w:val="00D577E6"/>
    <w:rsid w:val="00D57C72"/>
    <w:rsid w:val="00D57FC1"/>
    <w:rsid w:val="00D6003A"/>
    <w:rsid w:val="00D601E9"/>
    <w:rsid w:val="00D6263A"/>
    <w:rsid w:val="00D62768"/>
    <w:rsid w:val="00D635DE"/>
    <w:rsid w:val="00D6394F"/>
    <w:rsid w:val="00D70367"/>
    <w:rsid w:val="00D70FC1"/>
    <w:rsid w:val="00D7201E"/>
    <w:rsid w:val="00D76030"/>
    <w:rsid w:val="00D77174"/>
    <w:rsid w:val="00D819C7"/>
    <w:rsid w:val="00D820B7"/>
    <w:rsid w:val="00D84416"/>
    <w:rsid w:val="00D86380"/>
    <w:rsid w:val="00D87787"/>
    <w:rsid w:val="00D96D67"/>
    <w:rsid w:val="00DA14CF"/>
    <w:rsid w:val="00DA294C"/>
    <w:rsid w:val="00DA4DB6"/>
    <w:rsid w:val="00DA58C2"/>
    <w:rsid w:val="00DA6FC3"/>
    <w:rsid w:val="00DA777B"/>
    <w:rsid w:val="00DB456D"/>
    <w:rsid w:val="00DB459A"/>
    <w:rsid w:val="00DB5A2D"/>
    <w:rsid w:val="00DB6A6A"/>
    <w:rsid w:val="00DB7605"/>
    <w:rsid w:val="00DC049D"/>
    <w:rsid w:val="00DC0C98"/>
    <w:rsid w:val="00DC1569"/>
    <w:rsid w:val="00DC1700"/>
    <w:rsid w:val="00DC3189"/>
    <w:rsid w:val="00DC41AF"/>
    <w:rsid w:val="00DD0838"/>
    <w:rsid w:val="00DD56A9"/>
    <w:rsid w:val="00DD605F"/>
    <w:rsid w:val="00DD616F"/>
    <w:rsid w:val="00DD7097"/>
    <w:rsid w:val="00DD732F"/>
    <w:rsid w:val="00DD7F55"/>
    <w:rsid w:val="00DE1DAA"/>
    <w:rsid w:val="00DE40A3"/>
    <w:rsid w:val="00DF3523"/>
    <w:rsid w:val="00DF3788"/>
    <w:rsid w:val="00DF4693"/>
    <w:rsid w:val="00DF7CB4"/>
    <w:rsid w:val="00E0190B"/>
    <w:rsid w:val="00E01FF3"/>
    <w:rsid w:val="00E02323"/>
    <w:rsid w:val="00E034F5"/>
    <w:rsid w:val="00E03FED"/>
    <w:rsid w:val="00E04183"/>
    <w:rsid w:val="00E04368"/>
    <w:rsid w:val="00E05CA9"/>
    <w:rsid w:val="00E074D5"/>
    <w:rsid w:val="00E07774"/>
    <w:rsid w:val="00E11189"/>
    <w:rsid w:val="00E11658"/>
    <w:rsid w:val="00E221F7"/>
    <w:rsid w:val="00E22C35"/>
    <w:rsid w:val="00E234EF"/>
    <w:rsid w:val="00E30D82"/>
    <w:rsid w:val="00E30F78"/>
    <w:rsid w:val="00E32F2B"/>
    <w:rsid w:val="00E34FAB"/>
    <w:rsid w:val="00E35CD0"/>
    <w:rsid w:val="00E36313"/>
    <w:rsid w:val="00E4018B"/>
    <w:rsid w:val="00E4132E"/>
    <w:rsid w:val="00E419F3"/>
    <w:rsid w:val="00E44170"/>
    <w:rsid w:val="00E444CC"/>
    <w:rsid w:val="00E450A0"/>
    <w:rsid w:val="00E4730F"/>
    <w:rsid w:val="00E47617"/>
    <w:rsid w:val="00E5225F"/>
    <w:rsid w:val="00E52C42"/>
    <w:rsid w:val="00E5312E"/>
    <w:rsid w:val="00E5357D"/>
    <w:rsid w:val="00E5651E"/>
    <w:rsid w:val="00E56EAD"/>
    <w:rsid w:val="00E607E7"/>
    <w:rsid w:val="00E61C77"/>
    <w:rsid w:val="00E62EDF"/>
    <w:rsid w:val="00E62F6C"/>
    <w:rsid w:val="00E66DB7"/>
    <w:rsid w:val="00E71567"/>
    <w:rsid w:val="00E7214B"/>
    <w:rsid w:val="00E7264A"/>
    <w:rsid w:val="00E7330F"/>
    <w:rsid w:val="00E7594E"/>
    <w:rsid w:val="00E772CB"/>
    <w:rsid w:val="00E80A62"/>
    <w:rsid w:val="00E811CD"/>
    <w:rsid w:val="00E82546"/>
    <w:rsid w:val="00E85191"/>
    <w:rsid w:val="00E8519D"/>
    <w:rsid w:val="00E85964"/>
    <w:rsid w:val="00E85D74"/>
    <w:rsid w:val="00E85DF5"/>
    <w:rsid w:val="00E85E0C"/>
    <w:rsid w:val="00E85E35"/>
    <w:rsid w:val="00E865DF"/>
    <w:rsid w:val="00E87739"/>
    <w:rsid w:val="00E87C65"/>
    <w:rsid w:val="00E9085D"/>
    <w:rsid w:val="00E91B73"/>
    <w:rsid w:val="00E927FD"/>
    <w:rsid w:val="00E93289"/>
    <w:rsid w:val="00E96E24"/>
    <w:rsid w:val="00EA1449"/>
    <w:rsid w:val="00EA18CB"/>
    <w:rsid w:val="00EA1BEA"/>
    <w:rsid w:val="00EA2217"/>
    <w:rsid w:val="00EA3310"/>
    <w:rsid w:val="00EA38FC"/>
    <w:rsid w:val="00EA3A92"/>
    <w:rsid w:val="00EA3FD6"/>
    <w:rsid w:val="00EA63E9"/>
    <w:rsid w:val="00EA6BFD"/>
    <w:rsid w:val="00EA7FAE"/>
    <w:rsid w:val="00EB1550"/>
    <w:rsid w:val="00EB1BAA"/>
    <w:rsid w:val="00EB1C38"/>
    <w:rsid w:val="00EB2C22"/>
    <w:rsid w:val="00EB34A7"/>
    <w:rsid w:val="00EB454C"/>
    <w:rsid w:val="00EB6442"/>
    <w:rsid w:val="00EB65D8"/>
    <w:rsid w:val="00EB72A3"/>
    <w:rsid w:val="00EC05B7"/>
    <w:rsid w:val="00EC1011"/>
    <w:rsid w:val="00EC16C1"/>
    <w:rsid w:val="00EC2C47"/>
    <w:rsid w:val="00EC2CB4"/>
    <w:rsid w:val="00EC338D"/>
    <w:rsid w:val="00EC48C3"/>
    <w:rsid w:val="00EC5A00"/>
    <w:rsid w:val="00EC6791"/>
    <w:rsid w:val="00ED1A80"/>
    <w:rsid w:val="00ED2A15"/>
    <w:rsid w:val="00ED3032"/>
    <w:rsid w:val="00ED3210"/>
    <w:rsid w:val="00ED35C7"/>
    <w:rsid w:val="00ED3701"/>
    <w:rsid w:val="00ED5E05"/>
    <w:rsid w:val="00ED754F"/>
    <w:rsid w:val="00ED7D62"/>
    <w:rsid w:val="00EE0766"/>
    <w:rsid w:val="00EE0E34"/>
    <w:rsid w:val="00EE1274"/>
    <w:rsid w:val="00EE2252"/>
    <w:rsid w:val="00EE4A87"/>
    <w:rsid w:val="00EE4EF5"/>
    <w:rsid w:val="00EE5AA1"/>
    <w:rsid w:val="00EE7265"/>
    <w:rsid w:val="00EE7523"/>
    <w:rsid w:val="00EE781D"/>
    <w:rsid w:val="00EF0AC4"/>
    <w:rsid w:val="00EF13B9"/>
    <w:rsid w:val="00EF33E8"/>
    <w:rsid w:val="00EF39BB"/>
    <w:rsid w:val="00EF6D1B"/>
    <w:rsid w:val="00EF6FB2"/>
    <w:rsid w:val="00EF761D"/>
    <w:rsid w:val="00F0062B"/>
    <w:rsid w:val="00F00973"/>
    <w:rsid w:val="00F00D57"/>
    <w:rsid w:val="00F0371D"/>
    <w:rsid w:val="00F03E75"/>
    <w:rsid w:val="00F0583A"/>
    <w:rsid w:val="00F06037"/>
    <w:rsid w:val="00F069DA"/>
    <w:rsid w:val="00F07B44"/>
    <w:rsid w:val="00F10015"/>
    <w:rsid w:val="00F14386"/>
    <w:rsid w:val="00F152E7"/>
    <w:rsid w:val="00F156AF"/>
    <w:rsid w:val="00F16BA0"/>
    <w:rsid w:val="00F20720"/>
    <w:rsid w:val="00F21236"/>
    <w:rsid w:val="00F22047"/>
    <w:rsid w:val="00F238A9"/>
    <w:rsid w:val="00F23CD7"/>
    <w:rsid w:val="00F23F3F"/>
    <w:rsid w:val="00F243FB"/>
    <w:rsid w:val="00F25388"/>
    <w:rsid w:val="00F25822"/>
    <w:rsid w:val="00F312A9"/>
    <w:rsid w:val="00F31E8F"/>
    <w:rsid w:val="00F32754"/>
    <w:rsid w:val="00F34912"/>
    <w:rsid w:val="00F37252"/>
    <w:rsid w:val="00F378B0"/>
    <w:rsid w:val="00F37AB7"/>
    <w:rsid w:val="00F40FB1"/>
    <w:rsid w:val="00F41365"/>
    <w:rsid w:val="00F420B0"/>
    <w:rsid w:val="00F4229C"/>
    <w:rsid w:val="00F430BF"/>
    <w:rsid w:val="00F432FA"/>
    <w:rsid w:val="00F45D52"/>
    <w:rsid w:val="00F472B6"/>
    <w:rsid w:val="00F4797D"/>
    <w:rsid w:val="00F52AF5"/>
    <w:rsid w:val="00F53385"/>
    <w:rsid w:val="00F57CD3"/>
    <w:rsid w:val="00F61F2D"/>
    <w:rsid w:val="00F63C7F"/>
    <w:rsid w:val="00F64634"/>
    <w:rsid w:val="00F66B03"/>
    <w:rsid w:val="00F705F4"/>
    <w:rsid w:val="00F70F72"/>
    <w:rsid w:val="00F71861"/>
    <w:rsid w:val="00F726F7"/>
    <w:rsid w:val="00F7281B"/>
    <w:rsid w:val="00F72A34"/>
    <w:rsid w:val="00F74C88"/>
    <w:rsid w:val="00F75290"/>
    <w:rsid w:val="00F76325"/>
    <w:rsid w:val="00F77A68"/>
    <w:rsid w:val="00F80973"/>
    <w:rsid w:val="00F828E9"/>
    <w:rsid w:val="00F83541"/>
    <w:rsid w:val="00F83803"/>
    <w:rsid w:val="00F84192"/>
    <w:rsid w:val="00F843F1"/>
    <w:rsid w:val="00F85A26"/>
    <w:rsid w:val="00F85A70"/>
    <w:rsid w:val="00F8704A"/>
    <w:rsid w:val="00F87597"/>
    <w:rsid w:val="00F87A74"/>
    <w:rsid w:val="00F87B98"/>
    <w:rsid w:val="00F904E0"/>
    <w:rsid w:val="00F90ED8"/>
    <w:rsid w:val="00F92F29"/>
    <w:rsid w:val="00FA0CA9"/>
    <w:rsid w:val="00FA24E9"/>
    <w:rsid w:val="00FA3EF2"/>
    <w:rsid w:val="00FA7954"/>
    <w:rsid w:val="00FB08A1"/>
    <w:rsid w:val="00FB2157"/>
    <w:rsid w:val="00FB2340"/>
    <w:rsid w:val="00FB243C"/>
    <w:rsid w:val="00FB3EAD"/>
    <w:rsid w:val="00FB5D0B"/>
    <w:rsid w:val="00FB6668"/>
    <w:rsid w:val="00FC53B4"/>
    <w:rsid w:val="00FC542B"/>
    <w:rsid w:val="00FD10ED"/>
    <w:rsid w:val="00FD189E"/>
    <w:rsid w:val="00FD2199"/>
    <w:rsid w:val="00FD2455"/>
    <w:rsid w:val="00FD28CE"/>
    <w:rsid w:val="00FD28F0"/>
    <w:rsid w:val="00FD4B28"/>
    <w:rsid w:val="00FD4FFF"/>
    <w:rsid w:val="00FD5A27"/>
    <w:rsid w:val="00FD5AD1"/>
    <w:rsid w:val="00FD6B4D"/>
    <w:rsid w:val="00FE0E0C"/>
    <w:rsid w:val="00FE2609"/>
    <w:rsid w:val="00FE5475"/>
    <w:rsid w:val="00FE65C0"/>
    <w:rsid w:val="00FF34FE"/>
    <w:rsid w:val="00FF3FEB"/>
    <w:rsid w:val="00FF6A23"/>
    <w:rsid w:val="00FF7E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26876928"/>
  <w15:chartTrackingRefBased/>
  <w15:docId w15:val="{A1862614-E1FC-491A-8395-22161C2F3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uiPriority w:val="99"/>
    <w:rsid w:val="00FD5A27"/>
    <w:pPr>
      <w:tabs>
        <w:tab w:val="center" w:pos="4252"/>
        <w:tab w:val="right" w:pos="8504"/>
      </w:tabs>
    </w:pPr>
  </w:style>
  <w:style w:type="paragraph" w:styleId="Rodap">
    <w:name w:val="footer"/>
    <w:basedOn w:val="Normal"/>
    <w:link w:val="RodapChar"/>
    <w:uiPriority w:val="99"/>
    <w:rsid w:val="00FD5A27"/>
    <w:pPr>
      <w:tabs>
        <w:tab w:val="center" w:pos="4252"/>
        <w:tab w:val="right" w:pos="8504"/>
      </w:tabs>
    </w:pPr>
  </w:style>
  <w:style w:type="character" w:styleId="Hyperlink">
    <w:name w:val="Hyperlink"/>
    <w:rsid w:val="00FD28CE"/>
    <w:rPr>
      <w:color w:val="0000FF"/>
      <w:u w:val="single"/>
    </w:rPr>
  </w:style>
  <w:style w:type="paragraph" w:styleId="Textodebalo">
    <w:name w:val="Balloon Text"/>
    <w:basedOn w:val="Normal"/>
    <w:link w:val="TextodebaloChar"/>
    <w:uiPriority w:val="99"/>
    <w:rsid w:val="00E034F5"/>
    <w:rPr>
      <w:rFonts w:ascii="Segoe UI" w:hAnsi="Segoe UI" w:cs="Segoe UI"/>
      <w:sz w:val="18"/>
      <w:szCs w:val="18"/>
    </w:rPr>
  </w:style>
  <w:style w:type="character" w:customStyle="1" w:styleId="TextodebaloChar">
    <w:name w:val="Texto de balão Char"/>
    <w:link w:val="Textodebalo"/>
    <w:uiPriority w:val="99"/>
    <w:rsid w:val="00E034F5"/>
    <w:rPr>
      <w:rFonts w:ascii="Segoe UI" w:hAnsi="Segoe UI" w:cs="Segoe UI"/>
      <w:sz w:val="18"/>
      <w:szCs w:val="18"/>
    </w:rPr>
  </w:style>
  <w:style w:type="character" w:customStyle="1" w:styleId="RodapChar">
    <w:name w:val="Rodapé Char"/>
    <w:link w:val="Rodap"/>
    <w:uiPriority w:val="99"/>
    <w:rsid w:val="00EB454C"/>
    <w:rPr>
      <w:sz w:val="24"/>
      <w:szCs w:val="24"/>
    </w:rPr>
  </w:style>
  <w:style w:type="character" w:styleId="Nmerodepgina">
    <w:name w:val="page number"/>
    <w:basedOn w:val="Fontepargpadro"/>
    <w:rsid w:val="004952ED"/>
  </w:style>
  <w:style w:type="character" w:customStyle="1" w:styleId="CabealhoChar">
    <w:name w:val="Cabeçalho Char"/>
    <w:aliases w:val="Cabeçalho superior Char,Heading 1a Char"/>
    <w:link w:val="Cabealho"/>
    <w:uiPriority w:val="99"/>
    <w:rsid w:val="004952ED"/>
    <w:rPr>
      <w:sz w:val="24"/>
      <w:szCs w:val="24"/>
    </w:rPr>
  </w:style>
  <w:style w:type="paragraph" w:styleId="Ttulo">
    <w:name w:val="Title"/>
    <w:basedOn w:val="Normal"/>
    <w:link w:val="TtuloChar"/>
    <w:qFormat/>
    <w:rsid w:val="004952ED"/>
    <w:pPr>
      <w:jc w:val="center"/>
    </w:pPr>
    <w:rPr>
      <w:b/>
      <w:i/>
      <w:szCs w:val="20"/>
    </w:rPr>
  </w:style>
  <w:style w:type="character" w:customStyle="1" w:styleId="TtuloChar">
    <w:name w:val="Título Char"/>
    <w:basedOn w:val="Fontepargpadro"/>
    <w:link w:val="Ttulo"/>
    <w:rsid w:val="004952ED"/>
    <w:rPr>
      <w:b/>
      <w:i/>
      <w:sz w:val="24"/>
    </w:rPr>
  </w:style>
  <w:style w:type="paragraph" w:styleId="Recuodecorpodetexto">
    <w:name w:val="Body Text Indent"/>
    <w:basedOn w:val="Normal"/>
    <w:link w:val="RecuodecorpodetextoChar"/>
    <w:rsid w:val="004952ED"/>
    <w:pPr>
      <w:ind w:left="567" w:hanging="567"/>
      <w:jc w:val="both"/>
    </w:pPr>
    <w:rPr>
      <w:szCs w:val="20"/>
    </w:rPr>
  </w:style>
  <w:style w:type="character" w:customStyle="1" w:styleId="RecuodecorpodetextoChar">
    <w:name w:val="Recuo de corpo de texto Char"/>
    <w:basedOn w:val="Fontepargpadro"/>
    <w:link w:val="Recuodecorpodetexto"/>
    <w:rsid w:val="004952ED"/>
    <w:rPr>
      <w:sz w:val="24"/>
    </w:rPr>
  </w:style>
  <w:style w:type="paragraph" w:customStyle="1" w:styleId="Nvel1">
    <w:name w:val="Nível 1"/>
    <w:basedOn w:val="Normal"/>
    <w:rsid w:val="004952ED"/>
    <w:pPr>
      <w:tabs>
        <w:tab w:val="num" w:pos="360"/>
      </w:tabs>
      <w:spacing w:before="60" w:after="60"/>
      <w:ind w:left="360" w:hanging="360"/>
      <w:jc w:val="both"/>
    </w:pPr>
    <w:rPr>
      <w:b/>
      <w:snapToGrid w:val="0"/>
      <w:sz w:val="28"/>
      <w:szCs w:val="20"/>
      <w:u w:val="thick"/>
    </w:rPr>
  </w:style>
  <w:style w:type="paragraph" w:customStyle="1" w:styleId="Nvel2">
    <w:name w:val="Nível 2"/>
    <w:basedOn w:val="Nvel1"/>
    <w:qFormat/>
    <w:rsid w:val="004952ED"/>
    <w:pPr>
      <w:numPr>
        <w:ilvl w:val="1"/>
      </w:numPr>
      <w:tabs>
        <w:tab w:val="num" w:pos="360"/>
        <w:tab w:val="left" w:pos="426"/>
      </w:tabs>
      <w:ind w:left="360" w:hanging="360"/>
      <w:jc w:val="left"/>
    </w:pPr>
    <w:rPr>
      <w:sz w:val="24"/>
      <w:u w:val="none"/>
    </w:rPr>
  </w:style>
  <w:style w:type="paragraph" w:customStyle="1" w:styleId="a">
    <w:name w:val="a)"/>
    <w:rsid w:val="004952ED"/>
    <w:pPr>
      <w:tabs>
        <w:tab w:val="num" w:pos="1440"/>
        <w:tab w:val="left" w:pos="1985"/>
        <w:tab w:val="left" w:pos="2552"/>
      </w:tabs>
      <w:autoSpaceDE w:val="0"/>
      <w:autoSpaceDN w:val="0"/>
      <w:adjustRightInd w:val="0"/>
      <w:spacing w:before="60" w:after="60"/>
      <w:ind w:left="1224" w:hanging="504"/>
      <w:jc w:val="both"/>
    </w:pPr>
    <w:rPr>
      <w:rFonts w:ascii="Century Gothic" w:hAnsi="Century Gothic"/>
    </w:rPr>
  </w:style>
  <w:style w:type="paragraph" w:customStyle="1" w:styleId="Nvel3">
    <w:name w:val="Nível 3"/>
    <w:basedOn w:val="a"/>
    <w:rsid w:val="004952ED"/>
    <w:pPr>
      <w:spacing w:before="0" w:after="0"/>
      <w:ind w:left="1225" w:hanging="505"/>
    </w:pPr>
    <w:rPr>
      <w:rFonts w:ascii="Times New Roman" w:hAnsi="Times New Roman"/>
      <w:i/>
      <w:sz w:val="24"/>
    </w:rPr>
  </w:style>
  <w:style w:type="paragraph" w:styleId="PargrafodaLista">
    <w:name w:val="List Paragraph"/>
    <w:basedOn w:val="Normal"/>
    <w:uiPriority w:val="34"/>
    <w:qFormat/>
    <w:rsid w:val="004952ED"/>
    <w:pPr>
      <w:ind w:left="720"/>
      <w:contextualSpacing/>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9e894eb-39f3-4f25-829f-77b8c7f94fa4" xsi:nil="true"/>
    <lcf76f155ced4ddcb4097134ff3c332f xmlns="620e8bac-2118-4a82-9ecf-3eacbb3d3f2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ACA386DB3D8804CA0E027D6B1CEF127" ma:contentTypeVersion="15" ma:contentTypeDescription="Crie um novo documento." ma:contentTypeScope="" ma:versionID="31e059b1050ff9e89f0bdc3e5a63a754">
  <xsd:schema xmlns:xsd="http://www.w3.org/2001/XMLSchema" xmlns:xs="http://www.w3.org/2001/XMLSchema" xmlns:p="http://schemas.microsoft.com/office/2006/metadata/properties" xmlns:ns2="620e8bac-2118-4a82-9ecf-3eacbb3d3f24" xmlns:ns3="39e894eb-39f3-4f25-829f-77b8c7f94fa4" targetNamespace="http://schemas.microsoft.com/office/2006/metadata/properties" ma:root="true" ma:fieldsID="68811d9b20fb08f779c4db9ec9bf0f2a" ns2:_="" ns3:_="">
    <xsd:import namespace="620e8bac-2118-4a82-9ecf-3eacbb3d3f24"/>
    <xsd:import namespace="39e894eb-39f3-4f25-829f-77b8c7f94fa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0e8bac-2118-4a82-9ecf-3eacbb3d3f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cceff4b2-fc7e-4d7a-bdfe-817c3b0d8f82"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e894eb-39f3-4f25-829f-77b8c7f94fa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9eabb1f-dd72-428c-8537-1c3b11679a15}" ma:internalName="TaxCatchAll" ma:showField="CatchAllData" ma:web="39e894eb-39f3-4f25-829f-77b8c7f94fa4">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5385BE-2220-4B69-95A5-4566101B4DED}">
  <ds:schemaRefs>
    <ds:schemaRef ds:uri="http://schemas.microsoft.com/office/2006/metadata/properties"/>
    <ds:schemaRef ds:uri="http://schemas.microsoft.com/office/infopath/2007/PartnerControls"/>
    <ds:schemaRef ds:uri="39e894eb-39f3-4f25-829f-77b8c7f94fa4"/>
    <ds:schemaRef ds:uri="620e8bac-2118-4a82-9ecf-3eacbb3d3f24"/>
  </ds:schemaRefs>
</ds:datastoreItem>
</file>

<file path=customXml/itemProps2.xml><?xml version="1.0" encoding="utf-8"?>
<ds:datastoreItem xmlns:ds="http://schemas.openxmlformats.org/officeDocument/2006/customXml" ds:itemID="{ABAB3EA5-DC73-4AD5-9644-5CFBA9B08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0e8bac-2118-4a82-9ecf-3eacbb3d3f24"/>
    <ds:schemaRef ds:uri="39e894eb-39f3-4f25-829f-77b8c7f94f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AEC685-EFFB-44B9-AB3E-7573EDB784D7}">
  <ds:schemaRefs>
    <ds:schemaRef ds:uri="http://schemas.openxmlformats.org/officeDocument/2006/bibliography"/>
  </ds:schemaRefs>
</ds:datastoreItem>
</file>

<file path=customXml/itemProps4.xml><?xml version="1.0" encoding="utf-8"?>
<ds:datastoreItem xmlns:ds="http://schemas.openxmlformats.org/officeDocument/2006/customXml" ds:itemID="{E659CF59-08ED-4335-B68C-A5DA87B4E3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54</Pages>
  <Words>11369</Words>
  <Characters>61395</Characters>
  <Application>Microsoft Office Word</Application>
  <DocSecurity>0</DocSecurity>
  <Lines>511</Lines>
  <Paragraphs>145</Paragraphs>
  <ScaleCrop>false</ScaleCrop>
  <HeadingPairs>
    <vt:vector size="2" baseType="variant">
      <vt:variant>
        <vt:lpstr>Título</vt:lpstr>
      </vt:variant>
      <vt:variant>
        <vt:i4>1</vt:i4>
      </vt:variant>
    </vt:vector>
  </HeadingPairs>
  <TitlesOfParts>
    <vt:vector size="1" baseType="lpstr">
      <vt:lpstr>O texto deverá entrar nesta área</vt:lpstr>
    </vt:vector>
  </TitlesOfParts>
  <Company>Senac - Departamento Nacional</Company>
  <LinksUpToDate>false</LinksUpToDate>
  <CharactersWithSpaces>72619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texto deverá entrar nesta área</dc:title>
  <dc:subject/>
  <dc:creator>CCC18</dc:creator>
  <cp:keywords/>
  <cp:lastModifiedBy>Mariangela Aparecida Fatima Galdino de Olivei</cp:lastModifiedBy>
  <cp:revision>27</cp:revision>
  <cp:lastPrinted>2014-09-05T20:56:00Z</cp:lastPrinted>
  <dcterms:created xsi:type="dcterms:W3CDTF">2024-09-02T17:31:00Z</dcterms:created>
  <dcterms:modified xsi:type="dcterms:W3CDTF">2025-04-28T18:17:00Z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0x0101003ACA386DB3D8804CA0E027D6B1CEF127</vt:lpwstr>
  </property>
</Properties>
</file>